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4" w:rsidRPr="00D2072C" w:rsidRDefault="003B6EA4" w:rsidP="003B6EA4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  <w:lang w:val="be-BY"/>
        </w:rPr>
      </w:pPr>
      <w:bookmarkStart w:id="0" w:name="bookmark2"/>
      <w:r w:rsidRPr="00D2072C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Централизованная религиозная организация – духовное управление мусульман нижегородской области</w:t>
      </w:r>
    </w:p>
    <w:p w:rsidR="003B6EA4" w:rsidRPr="00D2072C" w:rsidRDefault="003B6EA4" w:rsidP="003B6EA4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be-BY"/>
        </w:rPr>
      </w:pPr>
    </w:p>
    <w:p w:rsidR="003B6EA4" w:rsidRPr="00D2072C" w:rsidRDefault="003B6EA4" w:rsidP="003B6EA4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be-BY"/>
        </w:rPr>
      </w:pPr>
    </w:p>
    <w:p w:rsidR="003B6EA4" w:rsidRPr="00D2072C" w:rsidRDefault="003B6EA4" w:rsidP="003B6EA4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Религиозная организация мусульман – Духовная профессиональная образовательная организация исламское медресе «Махинур»</w:t>
      </w:r>
    </w:p>
    <w:p w:rsidR="003B6EA4" w:rsidRPr="00D2072C" w:rsidRDefault="003B6EA4" w:rsidP="003B6EA4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3B6EA4" w:rsidRPr="00D2072C" w:rsidRDefault="003B6EA4" w:rsidP="003B6EA4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3B6EA4" w:rsidRPr="00D2072C" w:rsidRDefault="003B6EA4" w:rsidP="003B6EA4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3B6EA4" w:rsidRPr="00D2072C" w:rsidRDefault="003B6EA4" w:rsidP="003B6EA4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left="540" w:firstLine="5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EA4" w:rsidRPr="00D2072C" w:rsidRDefault="003B6EA4" w:rsidP="003B6EA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  <w:r w:rsidRPr="00D2072C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УТВЕРЖДЕНО</w:t>
      </w:r>
    </w:p>
    <w:p w:rsidR="003B6EA4" w:rsidRPr="00D2072C" w:rsidRDefault="009E7938" w:rsidP="003B6EA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</w:pPr>
      <w:r w:rsidRPr="00D2072C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Советом и</w:t>
      </w:r>
      <w:r w:rsidR="003B6EA4" w:rsidRPr="00D2072C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сламского медресе </w:t>
      </w:r>
      <w:r w:rsidR="003B6EA4" w:rsidRPr="00D2072C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«</w:t>
      </w:r>
      <w:r w:rsidR="003B6EA4" w:rsidRPr="00D2072C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Махинур</w:t>
      </w:r>
      <w:r w:rsidR="003B6EA4" w:rsidRPr="00D2072C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»</w:t>
      </w:r>
    </w:p>
    <w:p w:rsidR="003B6EA4" w:rsidRPr="00D2072C" w:rsidRDefault="00E8310E" w:rsidP="003B6EA4">
      <w:pPr>
        <w:tabs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ind w:left="4962" w:hanging="426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Theme="minorHAnsi" w:hAnsiTheme="majorBidi" w:cstheme="majorBidi"/>
          <w:sz w:val="28"/>
          <w:szCs w:val="28"/>
          <w:lang w:eastAsia="en-US"/>
        </w:rPr>
        <w:t>Протокол №003 от 10</w:t>
      </w:r>
      <w:r w:rsidR="003B6EA4" w:rsidRPr="00D2072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сентября 2019г.</w:t>
      </w:r>
    </w:p>
    <w:p w:rsidR="003B6EA4" w:rsidRPr="00D2072C" w:rsidRDefault="003B6EA4" w:rsidP="006B48E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</w:pPr>
      <w:r w:rsidRPr="00D2072C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 xml:space="preserve">Директор  исламского медресе </w:t>
      </w:r>
      <w:r w:rsidRPr="00D2072C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«</w:t>
      </w:r>
      <w:r w:rsidRPr="00D2072C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Махинур</w:t>
      </w:r>
      <w:r w:rsidRPr="00D2072C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>»</w:t>
      </w:r>
    </w:p>
    <w:p w:rsidR="003B6EA4" w:rsidRPr="00D2072C" w:rsidRDefault="003B6EA4" w:rsidP="003B6EA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  <w:r w:rsidRPr="00D2072C">
        <w:rPr>
          <w:rFonts w:asciiTheme="majorBidi" w:eastAsiaTheme="minorHAnsi" w:hAnsiTheme="majorBidi" w:cstheme="majorBidi"/>
          <w:sz w:val="28"/>
          <w:szCs w:val="28"/>
          <w:highlight w:val="white"/>
          <w:lang w:val="tt-RU" w:eastAsia="en-US"/>
        </w:rPr>
        <w:t xml:space="preserve">             ___________</w:t>
      </w:r>
      <w:r w:rsidRPr="00D2072C"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  <w:t>Р.Н. Тимербаев</w:t>
      </w:r>
    </w:p>
    <w:p w:rsidR="003B6EA4" w:rsidRPr="00D2072C" w:rsidRDefault="003B6EA4" w:rsidP="003B6EA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</w:p>
    <w:p w:rsidR="003B6EA4" w:rsidRPr="00D2072C" w:rsidRDefault="003B6EA4" w:rsidP="003B6EA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</w:p>
    <w:p w:rsidR="003B6EA4" w:rsidRPr="00D2072C" w:rsidRDefault="003B6EA4" w:rsidP="003B6EA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</w:p>
    <w:p w:rsidR="003B6EA4" w:rsidRDefault="003B6EA4" w:rsidP="003B6EA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</w:p>
    <w:p w:rsidR="00A72ED5" w:rsidRPr="00D2072C" w:rsidRDefault="00A72ED5" w:rsidP="003B6EA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</w:p>
    <w:p w:rsidR="003B6EA4" w:rsidRPr="00D2072C" w:rsidRDefault="003B6EA4" w:rsidP="003B6EA4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 w:hanging="426"/>
        <w:rPr>
          <w:rFonts w:asciiTheme="majorBidi" w:eastAsiaTheme="minorHAnsi" w:hAnsiTheme="majorBidi" w:cstheme="majorBidi"/>
          <w:sz w:val="28"/>
          <w:szCs w:val="28"/>
          <w:highlight w:val="white"/>
          <w:lang w:eastAsia="en-US"/>
        </w:rPr>
      </w:pPr>
    </w:p>
    <w:p w:rsidR="00C36693" w:rsidRPr="00D2072C" w:rsidRDefault="00F22A91" w:rsidP="00435CC5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РАБОЧАЯ ПРОГРАММА</w:t>
      </w:r>
      <w:bookmarkStart w:id="1" w:name="bookmark3"/>
      <w:bookmarkEnd w:id="0"/>
    </w:p>
    <w:p w:rsidR="00F22A91" w:rsidRPr="00D2072C" w:rsidRDefault="00F22A91" w:rsidP="00C36693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 xml:space="preserve">по дисциплине </w:t>
      </w:r>
      <w:r w:rsidR="00D2072C" w:rsidRPr="00D2072C">
        <w:rPr>
          <w:rFonts w:asciiTheme="majorBidi" w:hAnsiTheme="majorBidi" w:cstheme="majorBidi"/>
          <w:sz w:val="28"/>
          <w:szCs w:val="28"/>
        </w:rPr>
        <w:t>Фикх</w:t>
      </w:r>
      <w:r w:rsidRPr="00D2072C">
        <w:rPr>
          <w:rFonts w:asciiTheme="majorBidi" w:hAnsiTheme="majorBidi" w:cstheme="majorBidi"/>
          <w:sz w:val="28"/>
          <w:szCs w:val="28"/>
        </w:rPr>
        <w:t>«Основы поклонения»</w:t>
      </w:r>
      <w:bookmarkEnd w:id="1"/>
      <w:r w:rsidR="00E8310E" w:rsidRPr="00D2072C">
        <w:rPr>
          <w:rFonts w:asciiTheme="majorBidi" w:hAnsiTheme="majorBidi" w:cstheme="majorBidi"/>
          <w:sz w:val="28"/>
          <w:szCs w:val="28"/>
        </w:rPr>
        <w:t xml:space="preserve"> (Ибадат)</w:t>
      </w:r>
    </w:p>
    <w:p w:rsidR="00435CC5" w:rsidRPr="00D2072C" w:rsidRDefault="003B6EA4" w:rsidP="003B6EA4">
      <w:pPr>
        <w:jc w:val="center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направление «Подготовка служителей и религиозного персонала религиозных организаций»</w:t>
      </w:r>
      <w:bookmarkStart w:id="2" w:name="bookmark4"/>
    </w:p>
    <w:p w:rsidR="00CE25F7" w:rsidRPr="00D2072C" w:rsidRDefault="00CE25F7" w:rsidP="0020395D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7D26EA" w:rsidRPr="00D2072C" w:rsidRDefault="007D26EA" w:rsidP="0020395D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7D26EA" w:rsidRPr="00D2072C" w:rsidRDefault="007D26EA" w:rsidP="0020395D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7D26EA" w:rsidRPr="00D2072C" w:rsidRDefault="007D26EA" w:rsidP="0020395D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3B6EA4" w:rsidRDefault="003B6EA4" w:rsidP="0020395D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A72ED5" w:rsidRPr="00D2072C" w:rsidRDefault="00A72ED5" w:rsidP="0020395D">
      <w:pPr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8F0A78" w:rsidRPr="00D2072C" w:rsidRDefault="008F0A78" w:rsidP="008F0A78">
      <w:pPr>
        <w:rPr>
          <w:rFonts w:asciiTheme="majorBidi" w:hAnsiTheme="majorBidi" w:cstheme="majorBidi"/>
          <w:sz w:val="28"/>
          <w:szCs w:val="28"/>
        </w:rPr>
      </w:pPr>
    </w:p>
    <w:p w:rsidR="008F0A78" w:rsidRPr="008F0A78" w:rsidRDefault="008F0A78" w:rsidP="008F0A78">
      <w:pPr>
        <w:spacing w:line="240" w:lineRule="atLeast"/>
        <w:contextualSpacing/>
        <w:jc w:val="center"/>
        <w:rPr>
          <w:rFonts w:asciiTheme="majorBidi" w:hAnsiTheme="majorBidi" w:cstheme="majorBidi"/>
          <w:color w:val="000000"/>
          <w:spacing w:val="6"/>
          <w:sz w:val="32"/>
          <w:szCs w:val="32"/>
        </w:rPr>
      </w:pPr>
      <w:bookmarkStart w:id="3" w:name="bookmark5"/>
      <w:bookmarkEnd w:id="2"/>
      <w:r w:rsidRPr="008F0A78">
        <w:rPr>
          <w:rFonts w:asciiTheme="majorBidi" w:hAnsiTheme="majorBidi" w:cstheme="majorBidi"/>
          <w:color w:val="000000"/>
          <w:spacing w:val="6"/>
          <w:sz w:val="28"/>
          <w:szCs w:val="28"/>
        </w:rPr>
        <w:t>2019</w:t>
      </w:r>
    </w:p>
    <w:p w:rsidR="008F0A78" w:rsidRPr="008F0A78" w:rsidRDefault="008F0A78" w:rsidP="008F0A78">
      <w:pPr>
        <w:spacing w:line="240" w:lineRule="atLeast"/>
        <w:contextualSpacing/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  <w:r w:rsidRPr="008F0A78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г. Дзержинск </w:t>
      </w:r>
    </w:p>
    <w:p w:rsidR="008F0A78" w:rsidRDefault="008F0A78" w:rsidP="008F0A78">
      <w:pPr>
        <w:spacing w:line="240" w:lineRule="atLeast"/>
        <w:contextualSpacing/>
        <w:jc w:val="center"/>
        <w:rPr>
          <w:rFonts w:asciiTheme="majorBidi" w:hAnsiTheme="majorBidi" w:cstheme="majorBidi"/>
          <w:color w:val="000000"/>
          <w:spacing w:val="6"/>
          <w:sz w:val="28"/>
          <w:szCs w:val="28"/>
        </w:rPr>
      </w:pPr>
      <w:r w:rsidRPr="008F0A78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Нижегородской области </w:t>
      </w:r>
    </w:p>
    <w:p w:rsidR="00CE25F7" w:rsidRPr="00D2072C" w:rsidRDefault="00CE25F7" w:rsidP="00D2072C">
      <w:pPr>
        <w:pStyle w:val="a7"/>
        <w:numPr>
          <w:ilvl w:val="0"/>
          <w:numId w:val="3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07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D26EA" w:rsidRPr="00D2072C" w:rsidRDefault="007D26EA" w:rsidP="003B6EA4">
      <w:pPr>
        <w:pStyle w:val="a7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EA4" w:rsidRPr="00D2072C" w:rsidRDefault="003B6EA4" w:rsidP="00D15277">
      <w:pPr>
        <w:tabs>
          <w:tab w:val="left" w:pos="18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-17"/>
          <w:sz w:val="28"/>
          <w:szCs w:val="28"/>
        </w:rPr>
        <w:t>Программа</w:t>
      </w:r>
      <w:r w:rsidR="002848F3">
        <w:rPr>
          <w:rFonts w:asciiTheme="majorBidi" w:hAnsiTheme="majorBidi" w:cstheme="majorBidi"/>
          <w:color w:val="000000"/>
          <w:spacing w:val="-17"/>
          <w:sz w:val="28"/>
          <w:szCs w:val="28"/>
        </w:rPr>
        <w:t xml:space="preserve"> </w:t>
      </w:r>
      <w:r w:rsidR="00CE25F7" w:rsidRPr="00D2072C">
        <w:rPr>
          <w:rFonts w:asciiTheme="majorBidi" w:hAnsiTheme="majorBidi" w:cstheme="majorBidi"/>
          <w:color w:val="000000"/>
          <w:spacing w:val="-17"/>
          <w:sz w:val="28"/>
          <w:szCs w:val="28"/>
        </w:rPr>
        <w:t>предназначена</w:t>
      </w:r>
      <w:r w:rsidRPr="00D2072C">
        <w:rPr>
          <w:rFonts w:asciiTheme="majorBidi" w:hAnsiTheme="majorBidi" w:cstheme="majorBidi"/>
          <w:color w:val="000000"/>
          <w:spacing w:val="-17"/>
          <w:sz w:val="28"/>
          <w:szCs w:val="28"/>
        </w:rPr>
        <w:t xml:space="preserve"> для</w:t>
      </w:r>
      <w:r w:rsidR="002848F3">
        <w:rPr>
          <w:rFonts w:asciiTheme="majorBidi" w:hAnsiTheme="majorBidi" w:cstheme="majorBidi"/>
          <w:color w:val="000000"/>
          <w:spacing w:val="-17"/>
          <w:sz w:val="28"/>
          <w:szCs w:val="28"/>
        </w:rPr>
        <w:t xml:space="preserve"> </w:t>
      </w:r>
      <w:r w:rsidR="00CE25F7" w:rsidRPr="00D2072C">
        <w:rPr>
          <w:rFonts w:asciiTheme="majorBidi" w:hAnsiTheme="majorBidi" w:cstheme="majorBidi"/>
          <w:color w:val="000000"/>
          <w:spacing w:val="-17"/>
          <w:sz w:val="28"/>
          <w:szCs w:val="28"/>
        </w:rPr>
        <w:t>обучающихся</w:t>
      </w:r>
      <w:r w:rsidR="00A83CDB">
        <w:rPr>
          <w:rFonts w:asciiTheme="majorBidi" w:hAnsiTheme="majorBidi" w:cstheme="majorBidi"/>
          <w:color w:val="000000"/>
          <w:spacing w:val="-17"/>
          <w:sz w:val="28"/>
          <w:szCs w:val="28"/>
        </w:rPr>
        <w:t xml:space="preserve"> </w:t>
      </w:r>
      <w:r w:rsidRPr="00D2072C">
        <w:rPr>
          <w:rFonts w:asciiTheme="majorBidi" w:hAnsiTheme="majorBidi" w:cstheme="majorBidi"/>
          <w:color w:val="000000"/>
          <w:spacing w:val="-17"/>
          <w:sz w:val="28"/>
          <w:szCs w:val="28"/>
          <w:lang w:val="tt-RU"/>
        </w:rPr>
        <w:t>1</w:t>
      </w:r>
      <w:r w:rsidR="00D2072C">
        <w:rPr>
          <w:rFonts w:asciiTheme="majorBidi" w:hAnsiTheme="majorBidi" w:cstheme="majorBidi"/>
          <w:color w:val="000000"/>
          <w:spacing w:val="-17"/>
          <w:sz w:val="28"/>
          <w:szCs w:val="28"/>
          <w:lang w:val="tt-RU"/>
        </w:rPr>
        <w:t xml:space="preserve"> </w:t>
      </w:r>
      <w:r w:rsidR="00A72ED5">
        <w:rPr>
          <w:rFonts w:asciiTheme="majorBidi" w:hAnsiTheme="majorBidi" w:cstheme="majorBidi"/>
          <w:color w:val="000000"/>
          <w:spacing w:val="-17"/>
          <w:sz w:val="28"/>
          <w:szCs w:val="28"/>
          <w:lang w:val="tt-RU"/>
        </w:rPr>
        <w:t>курса</w:t>
      </w:r>
      <w:r w:rsidRPr="00D2072C">
        <w:rPr>
          <w:rFonts w:asciiTheme="majorBidi" w:hAnsiTheme="majorBidi" w:cstheme="majorBidi"/>
          <w:color w:val="000000"/>
          <w:spacing w:val="-17"/>
          <w:sz w:val="28"/>
          <w:szCs w:val="28"/>
          <w:lang w:val="tt-RU"/>
        </w:rPr>
        <w:t xml:space="preserve"> </w:t>
      </w:r>
      <w:r w:rsidRPr="00D207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религиозной</w:t>
      </w:r>
      <w:r w:rsidRPr="00D2072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организации мусульман – Духовной профессиональной образовательной организации исламского медресе «Махинур», </w:t>
      </w:r>
      <w:r w:rsidRPr="00D2072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по направлению </w:t>
      </w:r>
      <w:r w:rsidRPr="00D2072C">
        <w:rPr>
          <w:rFonts w:ascii="Times New Roman" w:eastAsia="Times New Roman" w:hAnsi="Times New Roman" w:cs="Times New Roman"/>
          <w:sz w:val="28"/>
          <w:szCs w:val="28"/>
        </w:rPr>
        <w:t xml:space="preserve">«Подготовка служителей и религиозного персонала религиозных организаций». </w:t>
      </w:r>
    </w:p>
    <w:p w:rsidR="0054186D" w:rsidRPr="00D2072C" w:rsidRDefault="003B6EA4" w:rsidP="00D15277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b w:val="0"/>
          <w:bCs w:val="0"/>
          <w:color w:val="000000"/>
          <w:kern w:val="32"/>
          <w:sz w:val="28"/>
          <w:szCs w:val="28"/>
        </w:rPr>
      </w:pPr>
      <w:r w:rsidRPr="00D2072C">
        <w:rPr>
          <w:rStyle w:val="FontStyle81"/>
          <w:rFonts w:asciiTheme="majorBidi" w:hAnsiTheme="majorBidi" w:cstheme="majorBidi"/>
          <w:b w:val="0"/>
          <w:bCs w:val="0"/>
          <w:color w:val="000000"/>
          <w:sz w:val="28"/>
          <w:szCs w:val="28"/>
        </w:rPr>
        <w:tab/>
      </w:r>
      <w:r w:rsidR="0054186D" w:rsidRPr="00D2072C">
        <w:rPr>
          <w:rStyle w:val="FontStyle81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Программа </w:t>
      </w:r>
      <w:r w:rsidR="0054186D" w:rsidRPr="00D2072C">
        <w:rPr>
          <w:rStyle w:val="FontStyle81"/>
          <w:rFonts w:asciiTheme="majorBidi" w:hAnsiTheme="majorBidi" w:cstheme="majorBidi"/>
          <w:b w:val="0"/>
          <w:bCs w:val="0"/>
          <w:color w:val="000000"/>
          <w:sz w:val="28"/>
          <w:szCs w:val="28"/>
          <w:lang w:val="tt-RU"/>
        </w:rPr>
        <w:t>р</w:t>
      </w:r>
      <w:r w:rsidR="0054186D" w:rsidRPr="00D2072C">
        <w:rPr>
          <w:rStyle w:val="FontStyle81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ас</w:t>
      </w:r>
      <w:r w:rsidR="0054186D" w:rsidRPr="00D2072C">
        <w:rPr>
          <w:rStyle w:val="FontStyle81"/>
          <w:rFonts w:asciiTheme="majorBidi" w:hAnsiTheme="majorBidi" w:cstheme="majorBidi"/>
          <w:b w:val="0"/>
          <w:bCs w:val="0"/>
          <w:color w:val="000000"/>
          <w:sz w:val="28"/>
          <w:szCs w:val="28"/>
          <w:lang w:val="en-US"/>
        </w:rPr>
        <w:t>c</w:t>
      </w:r>
      <w:r w:rsidR="0054186D" w:rsidRPr="00D2072C">
        <w:rPr>
          <w:rStyle w:val="FontStyle81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читана на расширение и углубление теоретических и практических знаний по данному курсу, а именно </w:t>
      </w:r>
      <w:r w:rsidR="00B76F28" w:rsidRPr="00D2072C"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AFAFA"/>
        </w:rPr>
        <w:t xml:space="preserve">изучение </w:t>
      </w:r>
      <w:r w:rsidR="00F111DB" w:rsidRPr="00D2072C">
        <w:rPr>
          <w:rFonts w:asciiTheme="majorBidi" w:hAnsiTheme="majorBidi" w:cstheme="majorBidi"/>
          <w:b w:val="0"/>
          <w:bCs w:val="0"/>
          <w:sz w:val="28"/>
          <w:szCs w:val="28"/>
        </w:rPr>
        <w:t>следующих разделов исламского права: исламская молитва, исламский пост, закят, хадж.</w:t>
      </w:r>
    </w:p>
    <w:p w:rsidR="003B6EA4" w:rsidRPr="00D2072C" w:rsidRDefault="00F22A91" w:rsidP="00D2072C">
      <w:pPr>
        <w:pStyle w:val="a7"/>
        <w:numPr>
          <w:ilvl w:val="0"/>
          <w:numId w:val="31"/>
        </w:num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072C">
        <w:rPr>
          <w:rFonts w:asciiTheme="majorBidi" w:hAnsiTheme="majorBidi" w:cstheme="majorBidi"/>
          <w:b/>
          <w:bCs/>
          <w:sz w:val="28"/>
          <w:szCs w:val="28"/>
        </w:rPr>
        <w:t>Наименование направления и профиля подготовки</w:t>
      </w:r>
      <w:bookmarkEnd w:id="3"/>
    </w:p>
    <w:p w:rsidR="00F22A91" w:rsidRPr="00D2072C" w:rsidRDefault="003B6EA4" w:rsidP="00CD4D97">
      <w:pPr>
        <w:spacing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z w:val="28"/>
          <w:szCs w:val="28"/>
        </w:rPr>
        <w:tab/>
        <w:t xml:space="preserve">Программа составлена согласно духовного профессионального религиозного образования по направлению </w:t>
      </w:r>
      <w:r w:rsidRPr="00D2072C">
        <w:rPr>
          <w:rFonts w:asciiTheme="majorBidi" w:hAnsiTheme="majorBidi" w:cstheme="majorBidi"/>
          <w:sz w:val="28"/>
          <w:szCs w:val="28"/>
        </w:rPr>
        <w:t xml:space="preserve">«Подготовка служителей и религиозного персонала религиозных организаций мусульманского вероисповедания», профиль «Исламские науки и воспитание» </w:t>
      </w:r>
      <w:r w:rsidRPr="00D2072C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для лиц мужского пола «Имам-хатыб, преподаватель основ ислама», для лиц женского пола «Абыстай, преподаватель основ ислама»</w:t>
      </w:r>
      <w:r w:rsidRPr="00D2072C">
        <w:rPr>
          <w:rFonts w:asciiTheme="majorBidi" w:hAnsiTheme="majorBidi" w:cstheme="majorBidi"/>
          <w:color w:val="000000"/>
          <w:sz w:val="28"/>
          <w:szCs w:val="28"/>
        </w:rPr>
        <w:t>, согласно Устава</w:t>
      </w:r>
      <w:r w:rsidRPr="00D2072C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 религиозной организации мусульман – Духовной профессиональной образовательной организации исламского медресе  «Махинур»</w:t>
      </w:r>
      <w:r w:rsidRPr="00D2072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22A91" w:rsidRPr="00D2072C" w:rsidRDefault="003B6EA4" w:rsidP="003B6EA4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3.Цели и освоения дисциплины</w:t>
      </w:r>
    </w:p>
    <w:p w:rsidR="00F22A91" w:rsidRPr="00D2072C" w:rsidRDefault="003032CE" w:rsidP="0062341A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D2072C">
        <w:rPr>
          <w:rFonts w:asciiTheme="majorBidi" w:hAnsiTheme="majorBidi" w:cstheme="majorBidi"/>
          <w:i/>
          <w:iCs/>
          <w:sz w:val="28"/>
          <w:szCs w:val="28"/>
        </w:rPr>
        <w:t>Целью</w:t>
      </w:r>
      <w:r w:rsidR="00F22A91" w:rsidRPr="00D2072C">
        <w:rPr>
          <w:rFonts w:asciiTheme="majorBidi" w:hAnsiTheme="majorBidi" w:cstheme="majorBidi"/>
          <w:i/>
          <w:iCs/>
          <w:sz w:val="28"/>
          <w:szCs w:val="28"/>
        </w:rPr>
        <w:t xml:space="preserve"> освоения дисц</w:t>
      </w:r>
      <w:r w:rsidR="005838CF" w:rsidRPr="00D2072C">
        <w:rPr>
          <w:rFonts w:asciiTheme="majorBidi" w:hAnsiTheme="majorBidi" w:cstheme="majorBidi"/>
          <w:i/>
          <w:iCs/>
          <w:sz w:val="28"/>
          <w:szCs w:val="28"/>
        </w:rPr>
        <w:t>иплины «Основы поклонения» являе</w:t>
      </w:r>
      <w:r w:rsidR="00F22A91" w:rsidRPr="00D2072C">
        <w:rPr>
          <w:rFonts w:asciiTheme="majorBidi" w:hAnsiTheme="majorBidi" w:cstheme="majorBidi"/>
          <w:i/>
          <w:iCs/>
          <w:sz w:val="28"/>
          <w:szCs w:val="28"/>
        </w:rPr>
        <w:t>тся:</w:t>
      </w:r>
    </w:p>
    <w:p w:rsidR="00F22A91" w:rsidRPr="00D2072C" w:rsidRDefault="00F22A91" w:rsidP="001147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-        сформировать у студентов </w:t>
      </w:r>
      <w:r w:rsidRPr="00D2072C">
        <w:rPr>
          <w:rFonts w:asciiTheme="majorBidi" w:hAnsiTheme="majorBidi" w:cstheme="majorBidi"/>
          <w:sz w:val="28"/>
          <w:szCs w:val="28"/>
        </w:rPr>
        <w:t xml:space="preserve">комплекс теоретических и практических знаний по исламскому праву и законодательству (фикху), а именно знаний в следующих разделах: исламская молитва, исламский пост, закят, хадж, </w:t>
      </w:r>
      <w:r w:rsidRPr="00D2072C">
        <w:rPr>
          <w:rFonts w:asciiTheme="majorBidi" w:hAnsiTheme="majorBidi" w:cstheme="majorBidi"/>
          <w:bCs/>
          <w:iCs/>
          <w:color w:val="000000"/>
          <w:spacing w:val="-5"/>
          <w:sz w:val="28"/>
          <w:szCs w:val="28"/>
        </w:rPr>
        <w:t>позволяющие реализовать сформированные знания в профессиональной деятельности.</w:t>
      </w:r>
    </w:p>
    <w:p w:rsidR="00F22A91" w:rsidRPr="00D2072C" w:rsidRDefault="00F22A91" w:rsidP="00B76F28">
      <w:pPr>
        <w:shd w:val="clear" w:color="auto" w:fill="FFFFFF" w:themeFill="background1"/>
        <w:spacing w:before="100" w:beforeAutospacing="1" w:after="100" w:afterAutospacing="1" w:line="240" w:lineRule="auto"/>
        <w:ind w:left="709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Изучение дисциплины предусматривает решение следующих задач:</w:t>
      </w:r>
    </w:p>
    <w:p w:rsidR="00324900" w:rsidRPr="00D2072C" w:rsidRDefault="00324900" w:rsidP="003249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 обучающихся интереса к данной дисциплине;</w:t>
      </w:r>
    </w:p>
    <w:p w:rsidR="00F22A91" w:rsidRPr="00D2072C" w:rsidRDefault="00F22A91" w:rsidP="00B76F2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-   ознакомление студентов с основополагающими принципами данной области исламского права с использованием доказательств из Корана и Сунны;</w:t>
      </w:r>
    </w:p>
    <w:p w:rsidR="00F22A91" w:rsidRPr="00D2072C" w:rsidRDefault="00F706E2" w:rsidP="00B76F2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="00F22A91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 развитие у студентов навыка применять доказательства для обоснования положений и принципов права;</w:t>
      </w:r>
    </w:p>
    <w:p w:rsidR="00F22A91" w:rsidRPr="00D2072C" w:rsidRDefault="00F706E2" w:rsidP="0034048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-</w:t>
      </w:r>
      <w:r w:rsidR="00F22A91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развитие у студентов навыка работы с литературой </w:t>
      </w:r>
      <w:r w:rsidR="0034048A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 данной </w:t>
      </w:r>
      <w:r w:rsidR="00F22A91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области исламского права;</w:t>
      </w:r>
    </w:p>
    <w:p w:rsidR="00F22A91" w:rsidRPr="00D2072C" w:rsidRDefault="00F22A91" w:rsidP="00B76F2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-</w:t>
      </w:r>
      <w:r w:rsidR="00F706E2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r w:rsidR="00D2072C">
        <w:rPr>
          <w:rFonts w:asciiTheme="majorBidi" w:eastAsia="Times New Roman" w:hAnsiTheme="majorBidi" w:cstheme="majorBidi"/>
          <w:color w:val="000000"/>
          <w:sz w:val="28"/>
          <w:szCs w:val="28"/>
        </w:rPr>
        <w:t>  ознакомление студентов с</w:t>
      </w:r>
      <w:r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основными понятиями и терминами исламского права.</w:t>
      </w:r>
    </w:p>
    <w:p w:rsidR="00F22A91" w:rsidRPr="00D2072C" w:rsidRDefault="00F22A91" w:rsidP="00B76F2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 - формирование умения профессионально и объективно рассматривать богословские проблемы в рамках данной области исламского права;</w:t>
      </w:r>
    </w:p>
    <w:p w:rsidR="00F22A91" w:rsidRPr="00D2072C" w:rsidRDefault="00F22A91" w:rsidP="00B76F2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- обеспечение подготовки специалиста в соответствии с требованиями ханафитского</w:t>
      </w:r>
      <w:r w:rsidR="002848F3">
        <w:rPr>
          <w:rFonts w:asciiTheme="majorBidi" w:hAnsiTheme="majorBidi" w:cstheme="majorBidi"/>
          <w:sz w:val="28"/>
          <w:szCs w:val="28"/>
        </w:rPr>
        <w:t xml:space="preserve"> </w:t>
      </w:r>
      <w:r w:rsidRPr="00D2072C">
        <w:rPr>
          <w:rFonts w:asciiTheme="majorBidi" w:hAnsiTheme="majorBidi" w:cstheme="majorBidi"/>
          <w:sz w:val="28"/>
          <w:szCs w:val="28"/>
        </w:rPr>
        <w:t>мазхаба суннитского ислама и классическими традициями мусульманского образования;</w:t>
      </w:r>
    </w:p>
    <w:p w:rsidR="00063358" w:rsidRPr="00D2072C" w:rsidRDefault="00324900" w:rsidP="00324900">
      <w:pPr>
        <w:spacing w:after="160"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 xml:space="preserve">- </w:t>
      </w:r>
      <w:r w:rsidR="00063358" w:rsidRPr="00D2072C">
        <w:rPr>
          <w:rFonts w:asciiTheme="majorBidi" w:hAnsiTheme="majorBidi" w:cstheme="majorBidi"/>
          <w:sz w:val="28"/>
          <w:szCs w:val="28"/>
        </w:rPr>
        <w:t xml:space="preserve">развитие у обучающихся навыка применять полученные знания </w:t>
      </w:r>
      <w:r w:rsidRPr="00D2072C">
        <w:rPr>
          <w:rFonts w:asciiTheme="majorBidi" w:hAnsiTheme="majorBidi" w:cstheme="majorBidi"/>
          <w:sz w:val="28"/>
          <w:szCs w:val="28"/>
        </w:rPr>
        <w:t xml:space="preserve">в </w:t>
      </w:r>
      <w:r w:rsidR="00063358" w:rsidRPr="00D2072C">
        <w:rPr>
          <w:rFonts w:asciiTheme="majorBidi" w:hAnsiTheme="majorBidi" w:cstheme="majorBidi"/>
          <w:bCs/>
          <w:sz w:val="28"/>
          <w:szCs w:val="28"/>
        </w:rPr>
        <w:t>профессиональной и богослужебной деятельности</w:t>
      </w:r>
      <w:r w:rsidR="00063358" w:rsidRPr="00D2072C">
        <w:rPr>
          <w:rFonts w:asciiTheme="majorBidi" w:hAnsiTheme="majorBidi" w:cstheme="majorBidi"/>
          <w:sz w:val="28"/>
          <w:szCs w:val="28"/>
        </w:rPr>
        <w:t>;</w:t>
      </w:r>
    </w:p>
    <w:p w:rsidR="00063358" w:rsidRPr="00D2072C" w:rsidRDefault="00324900" w:rsidP="003249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="00063358" w:rsidRPr="00D2072C">
        <w:rPr>
          <w:rFonts w:asciiTheme="majorBidi" w:hAnsiTheme="majorBidi" w:cstheme="majorBidi"/>
          <w:color w:val="000000"/>
          <w:sz w:val="28"/>
          <w:szCs w:val="28"/>
        </w:rPr>
        <w:t>формирование компетентного специалиста, способного</w:t>
      </w:r>
      <w:r w:rsidR="00063358" w:rsidRPr="00D2072C">
        <w:rPr>
          <w:rFonts w:asciiTheme="majorBidi" w:hAnsiTheme="majorBidi" w:cstheme="majorBidi"/>
          <w:bCs/>
          <w:sz w:val="28"/>
          <w:szCs w:val="28"/>
        </w:rPr>
        <w:t xml:space="preserve"> выполнять обрядовые, организаторские, хозяйственные функции в деятельности мусульманского прихода</w:t>
      </w:r>
      <w:r w:rsidRPr="00D2072C">
        <w:rPr>
          <w:rFonts w:asciiTheme="majorBidi" w:hAnsiTheme="majorBidi" w:cstheme="majorBidi"/>
          <w:bCs/>
          <w:sz w:val="28"/>
          <w:szCs w:val="28"/>
        </w:rPr>
        <w:t>.</w:t>
      </w:r>
    </w:p>
    <w:p w:rsidR="00F22A91" w:rsidRPr="00D2072C" w:rsidRDefault="00F22A91" w:rsidP="004A53EC">
      <w:pPr>
        <w:pStyle w:val="1"/>
        <w:shd w:val="clear" w:color="auto" w:fill="FFFFFF" w:themeFill="background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8"/>
          <w:szCs w:val="28"/>
        </w:rPr>
      </w:pPr>
      <w:bookmarkStart w:id="4" w:name="bookmark8"/>
      <w:r w:rsidRPr="00D2072C">
        <w:rPr>
          <w:rFonts w:asciiTheme="majorBidi" w:hAnsiTheme="majorBidi" w:cstheme="majorBidi"/>
          <w:sz w:val="28"/>
          <w:szCs w:val="28"/>
        </w:rPr>
        <w:t xml:space="preserve">4. Место дисциплины в структуре </w:t>
      </w:r>
      <w:bookmarkEnd w:id="4"/>
      <w:r w:rsidRPr="00D2072C">
        <w:rPr>
          <w:rFonts w:asciiTheme="majorBidi" w:hAnsiTheme="majorBidi" w:cstheme="majorBidi"/>
          <w:sz w:val="28"/>
          <w:szCs w:val="28"/>
        </w:rPr>
        <w:t>ООП</w:t>
      </w:r>
    </w:p>
    <w:p w:rsidR="00487F7C" w:rsidRPr="00D2072C" w:rsidRDefault="00487F7C" w:rsidP="00D2072C">
      <w:pPr>
        <w:shd w:val="clear" w:color="auto" w:fill="FFFFFF"/>
        <w:spacing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D2072C">
        <w:rPr>
          <w:rFonts w:ascii="Times New Roman" w:hAnsi="Times New Roman" w:cs="Times New Roman"/>
          <w:sz w:val="28"/>
          <w:szCs w:val="28"/>
        </w:rPr>
        <w:t>Учебная дисциплина «Основы поклонения» (ибадат)</w:t>
      </w:r>
      <w:r w:rsidR="00D2072C">
        <w:rPr>
          <w:rFonts w:ascii="Times New Roman" w:hAnsi="Times New Roman" w:cs="Times New Roman"/>
          <w:sz w:val="28"/>
          <w:szCs w:val="28"/>
        </w:rPr>
        <w:t xml:space="preserve"> относится к базовому компоненту</w:t>
      </w:r>
      <w:r w:rsidRPr="00D2072C">
        <w:rPr>
          <w:rFonts w:ascii="Times New Roman" w:hAnsi="Times New Roman" w:cs="Times New Roman"/>
          <w:sz w:val="28"/>
          <w:szCs w:val="28"/>
        </w:rPr>
        <w:t xml:space="preserve"> «Общепрофессиональных дисциплин».</w:t>
      </w:r>
    </w:p>
    <w:p w:rsidR="00F22A91" w:rsidRPr="00D2072C" w:rsidRDefault="00F22A91" w:rsidP="00D15277">
      <w:pPr>
        <w:shd w:val="clear" w:color="auto" w:fill="FFFFFF" w:themeFill="background1"/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Дисциплина «Основы поклонения» рассматривает одну из областей исламского права. Исламское право (фикх) – наука, изучающая теоретические и практические основы исламского права и представляющая собой учение об основных положениях и общих принципах мусульманского законодательства.</w:t>
      </w:r>
      <w:r w:rsidR="00D15277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«Основы поклонения» рассматривает область исламского права, касающуюся обязательств мусульманина по отношению к Аллаху (ибадат).</w:t>
      </w:r>
      <w:r w:rsidRPr="00D2072C">
        <w:rPr>
          <w:rFonts w:asciiTheme="majorBidi" w:hAnsiTheme="majorBidi" w:cstheme="majorBidi"/>
          <w:sz w:val="28"/>
          <w:szCs w:val="28"/>
        </w:rPr>
        <w:t xml:space="preserve"> Предметом изучения дисциплины является комплекс теоретических знаний по исламскому праву и законодательству (фикху), а именно знаний в следующих разделах: исламская молитва, исламский пост, закят, хадж. Изучение данной правовой дисциплины в учреждениях среднего профессионального религиозного мусульманского образования имеет важное общетеоретическое и прикладное значение.</w:t>
      </w:r>
      <w:r w:rsidR="00211722" w:rsidRPr="00D2072C">
        <w:rPr>
          <w:rStyle w:val="FontStyle13"/>
          <w:color w:val="000000"/>
          <w:sz w:val="28"/>
          <w:szCs w:val="28"/>
        </w:rPr>
        <w:t xml:space="preserve">Изучение дисциплины </w:t>
      </w:r>
      <w:r w:rsidR="00211722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«Основы поклонения</w:t>
      </w:r>
      <w:r w:rsidR="00211722" w:rsidRPr="00D207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1722" w:rsidRPr="00D2072C">
        <w:rPr>
          <w:rStyle w:val="FontStyle13"/>
          <w:color w:val="000000"/>
          <w:sz w:val="28"/>
          <w:szCs w:val="28"/>
        </w:rPr>
        <w:t xml:space="preserve"> является необходимой основой для последующего изучения </w:t>
      </w:r>
      <w:r w:rsidR="0092523F" w:rsidRPr="00D2072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таких </w:t>
      </w:r>
      <w:r w:rsidR="00211722" w:rsidRPr="00D2072C">
        <w:rPr>
          <w:rFonts w:ascii="Times New Roman" w:hAnsi="Times New Roman" w:cs="Times New Roman"/>
          <w:color w:val="000000"/>
          <w:sz w:val="28"/>
          <w:szCs w:val="28"/>
          <w:lang w:val="be-BY"/>
        </w:rPr>
        <w:t>дисциплин</w:t>
      </w:r>
      <w:r w:rsidR="0092523F" w:rsidRPr="00D2072C">
        <w:rPr>
          <w:rFonts w:asciiTheme="majorBidi" w:hAnsiTheme="majorBidi" w:cstheme="majorBidi"/>
          <w:bCs/>
          <w:sz w:val="28"/>
          <w:szCs w:val="28"/>
          <w:lang w:val="be-BY"/>
        </w:rPr>
        <w:t xml:space="preserve"> как “Толкование Корана ( Тафсир)”, “Изречение пророка Мухаммада) Хадис”, “Основы проповеди обязанности имама”.</w:t>
      </w:r>
      <w:r w:rsidR="001147B6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«Исламское вероучение (Акы</w:t>
      </w:r>
      <w:r w:rsidR="0092523F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да)», «Исламское право (фикх аль-муамалят)»</w:t>
      </w:r>
      <w:r w:rsidR="00D15277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D15277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D15277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D15277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D15277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D15277"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D2072C">
        <w:rPr>
          <w:rFonts w:asciiTheme="majorBidi" w:hAnsiTheme="majorBidi" w:cstheme="majorBidi"/>
          <w:sz w:val="28"/>
          <w:szCs w:val="28"/>
        </w:rPr>
        <w:t xml:space="preserve">Учащийся, изучающий данную дисциплину должен иметь некоторые общекультурные компетенции, включая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 </w:t>
      </w:r>
    </w:p>
    <w:p w:rsidR="00F22A91" w:rsidRPr="00D2072C" w:rsidRDefault="00F22A91" w:rsidP="001147B6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5. Компетенции обучающегося, формируемые в результате освоения дисциплины в соответствии с образовательным стандартом</w:t>
      </w:r>
    </w:p>
    <w:p w:rsidR="00F22A91" w:rsidRPr="00D2072C" w:rsidRDefault="00F22A91" w:rsidP="001147B6">
      <w:pPr>
        <w:spacing w:after="0" w:line="24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</w:rPr>
      </w:pPr>
      <w:r w:rsidRPr="00D2072C">
        <w:rPr>
          <w:rFonts w:asciiTheme="majorBidi" w:hAnsiTheme="majorBidi" w:cstheme="majorBidi"/>
          <w:b/>
          <w:i/>
          <w:iCs/>
          <w:sz w:val="28"/>
          <w:szCs w:val="28"/>
        </w:rPr>
        <w:lastRenderedPageBreak/>
        <w:t xml:space="preserve">Общерелигиозные компетенции </w:t>
      </w:r>
    </w:p>
    <w:p w:rsidR="004A53EC" w:rsidRPr="00D2072C" w:rsidRDefault="004A53EC" w:rsidP="001147B6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F22A91" w:rsidRPr="00D2072C" w:rsidRDefault="00F22A91" w:rsidP="001147B6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>- 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F22A91" w:rsidRPr="00D2072C" w:rsidRDefault="00D2072C" w:rsidP="001147B6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-  Способность</w:t>
      </w:r>
      <w:r w:rsidR="00F22A91" w:rsidRPr="00D2072C">
        <w:rPr>
          <w:rFonts w:asciiTheme="majorBidi" w:hAnsiTheme="majorBidi" w:cstheme="majorBidi"/>
          <w:bCs/>
          <w:sz w:val="28"/>
          <w:szCs w:val="28"/>
        </w:rPr>
        <w:t xml:space="preserve"> выполнять обрядовые, организаторские, хозяйственные </w:t>
      </w:r>
    </w:p>
    <w:p w:rsidR="00F22A91" w:rsidRPr="00D2072C" w:rsidRDefault="00F22A91" w:rsidP="001147B6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>функции в деятельности мусульманского прихода.</w:t>
      </w:r>
    </w:p>
    <w:p w:rsidR="00352356" w:rsidRPr="00D2072C" w:rsidRDefault="00352356" w:rsidP="001147B6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 xml:space="preserve">- </w:t>
      </w:r>
      <w:r w:rsidRPr="00D2072C">
        <w:rPr>
          <w:rFonts w:asciiTheme="majorBidi" w:hAnsiTheme="majorBidi" w:cstheme="majorBidi"/>
          <w:sz w:val="28"/>
          <w:szCs w:val="28"/>
        </w:rPr>
        <w:t>Наличие общих представлений о предмете, принципах, методах, этапах формирования, взаимосвязи основных исламских наук</w:t>
      </w:r>
    </w:p>
    <w:p w:rsidR="00C04646" w:rsidRPr="00D2072C" w:rsidRDefault="00C04646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b/>
          <w:i/>
          <w:sz w:val="28"/>
          <w:szCs w:val="28"/>
        </w:rPr>
        <w:t>Компетенции в области арабского языка</w:t>
      </w:r>
    </w:p>
    <w:p w:rsidR="00C04646" w:rsidRPr="00D2072C" w:rsidRDefault="00C04646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 xml:space="preserve">- Навыки устного и письменного перевода с арабского языка на русский и татарский языки текстов религиозной и иной тематики; </w:t>
      </w:r>
    </w:p>
    <w:p w:rsidR="00C04646" w:rsidRPr="00D2072C" w:rsidRDefault="00C04646" w:rsidP="00D2072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 xml:space="preserve">- </w:t>
      </w:r>
      <w:r w:rsidRPr="00D2072C">
        <w:rPr>
          <w:rFonts w:asciiTheme="majorBidi" w:hAnsiTheme="majorBidi" w:cstheme="majorBidi"/>
          <w:bCs/>
          <w:sz w:val="28"/>
          <w:szCs w:val="28"/>
        </w:rPr>
        <w:t>Знание основной классической религиозной исламской термино</w:t>
      </w:r>
      <w:r w:rsidR="00D2072C">
        <w:rPr>
          <w:rFonts w:asciiTheme="majorBidi" w:hAnsiTheme="majorBidi" w:cstheme="majorBidi"/>
          <w:bCs/>
          <w:sz w:val="28"/>
          <w:szCs w:val="28"/>
        </w:rPr>
        <w:t>логии, необходимой для изучения</w:t>
      </w:r>
      <w:r w:rsidRPr="00D2072C">
        <w:rPr>
          <w:rFonts w:asciiTheme="majorBidi" w:hAnsiTheme="majorBidi" w:cstheme="majorBidi"/>
          <w:bCs/>
          <w:sz w:val="28"/>
          <w:szCs w:val="28"/>
        </w:rPr>
        <w:t xml:space="preserve"> исламских наук на арабском языке.</w:t>
      </w:r>
    </w:p>
    <w:p w:rsidR="00C04646" w:rsidRPr="00D2072C" w:rsidRDefault="00C04646" w:rsidP="001147B6">
      <w:pPr>
        <w:spacing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>- Навыки чтения и понимания канонических текстов на арабском языке.</w:t>
      </w:r>
    </w:p>
    <w:p w:rsidR="00CB07EA" w:rsidRPr="00D2072C" w:rsidRDefault="00CB07EA" w:rsidP="001147B6">
      <w:pPr>
        <w:spacing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 xml:space="preserve">- Знакомство с основной классической религиозной исламской терминологией, необходимой для использования в профессиональной деятельности; </w:t>
      </w:r>
    </w:p>
    <w:p w:rsidR="00CB07EA" w:rsidRPr="00D2072C" w:rsidRDefault="00CB07EA" w:rsidP="001147B6">
      <w:pPr>
        <w:spacing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 xml:space="preserve">- </w:t>
      </w:r>
      <w:r w:rsidRPr="00D2072C">
        <w:rPr>
          <w:rFonts w:asciiTheme="majorBidi" w:hAnsiTheme="majorBidi" w:cstheme="majorBidi"/>
          <w:sz w:val="28"/>
          <w:szCs w:val="28"/>
        </w:rPr>
        <w:t>Способность к чтению Корана с соблюдением канонических правил рецитации;</w:t>
      </w:r>
    </w:p>
    <w:p w:rsidR="00F22A91" w:rsidRPr="00D2072C" w:rsidRDefault="00F22A91" w:rsidP="001147B6">
      <w:pPr>
        <w:spacing w:line="240" w:lineRule="auto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D2072C">
        <w:rPr>
          <w:rFonts w:asciiTheme="majorBidi" w:hAnsiTheme="majorBidi" w:cstheme="majorBidi"/>
          <w:b/>
          <w:i/>
          <w:iCs/>
          <w:sz w:val="28"/>
          <w:szCs w:val="28"/>
        </w:rPr>
        <w:t xml:space="preserve">Регионально-религиозные компетенции  </w:t>
      </w:r>
    </w:p>
    <w:p w:rsidR="00F22A91" w:rsidRPr="00D2072C" w:rsidRDefault="00F22A91" w:rsidP="001147B6">
      <w:pPr>
        <w:spacing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>-  Наличие общих представлений о региональных особенностях обрядовой практики у поволжских татар-мусульман.</w:t>
      </w:r>
    </w:p>
    <w:p w:rsidR="00F22A91" w:rsidRPr="00D2072C" w:rsidRDefault="00F22A91" w:rsidP="001147B6">
      <w:pPr>
        <w:spacing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>- Умение проводить обряды поклонен</w:t>
      </w:r>
      <w:r w:rsidR="00AE703D" w:rsidRPr="00D2072C">
        <w:rPr>
          <w:rFonts w:asciiTheme="majorBidi" w:hAnsiTheme="majorBidi" w:cstheme="majorBidi"/>
          <w:bCs/>
          <w:sz w:val="28"/>
          <w:szCs w:val="28"/>
        </w:rPr>
        <w:t>ия с учетом региональных особен</w:t>
      </w:r>
      <w:r w:rsidRPr="00D2072C">
        <w:rPr>
          <w:rFonts w:asciiTheme="majorBidi" w:hAnsiTheme="majorBidi" w:cstheme="majorBidi"/>
          <w:bCs/>
          <w:sz w:val="28"/>
          <w:szCs w:val="28"/>
        </w:rPr>
        <w:t>ностей обрядовой практики у поволжских татар-мусульман.</w:t>
      </w:r>
    </w:p>
    <w:p w:rsidR="00F22A91" w:rsidRPr="00D2072C" w:rsidRDefault="00F22A91" w:rsidP="001147B6">
      <w:pPr>
        <w:spacing w:line="240" w:lineRule="auto"/>
        <w:rPr>
          <w:rFonts w:asciiTheme="majorBidi" w:hAnsiTheme="majorBidi" w:cstheme="majorBidi"/>
          <w:bCs/>
          <w:i/>
          <w:iCs/>
          <w:sz w:val="28"/>
          <w:szCs w:val="28"/>
        </w:rPr>
      </w:pPr>
      <w:r w:rsidRPr="00D2072C">
        <w:rPr>
          <w:rFonts w:asciiTheme="majorBidi" w:hAnsiTheme="majorBidi" w:cstheme="majorBidi"/>
          <w:b/>
          <w:i/>
          <w:iCs/>
          <w:sz w:val="28"/>
          <w:szCs w:val="28"/>
        </w:rPr>
        <w:t xml:space="preserve">Специальные педагогические компетенции  </w:t>
      </w:r>
    </w:p>
    <w:p w:rsidR="00F22A91" w:rsidRPr="00D2072C" w:rsidRDefault="00F22A91" w:rsidP="001147B6">
      <w:pPr>
        <w:spacing w:line="240" w:lineRule="auto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 xml:space="preserve">- Способность сочетать современные и традиционные для религиозного мусульманского образования методики и </w:t>
      </w:r>
      <w:r w:rsidR="00AE703D" w:rsidRPr="00D2072C">
        <w:rPr>
          <w:rFonts w:asciiTheme="majorBidi" w:hAnsiTheme="majorBidi" w:cstheme="majorBidi"/>
          <w:bCs/>
          <w:sz w:val="28"/>
          <w:szCs w:val="28"/>
        </w:rPr>
        <w:t>технологии, в том числе и инфор</w:t>
      </w:r>
      <w:r w:rsidRPr="00D2072C">
        <w:rPr>
          <w:rFonts w:asciiTheme="majorBidi" w:hAnsiTheme="majorBidi" w:cstheme="majorBidi"/>
          <w:bCs/>
          <w:sz w:val="28"/>
          <w:szCs w:val="28"/>
        </w:rPr>
        <w:t>мационные, для обеспечения качества учебно-воспитательного процесса по дисциплине (образовательному модулю) «Основы поклонения (ибадат)».</w:t>
      </w:r>
    </w:p>
    <w:p w:rsidR="00F22A91" w:rsidRPr="00D15277" w:rsidRDefault="00487F7C" w:rsidP="00D15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D207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результате освоения дисциплины обучающийся должен:</w:t>
      </w:r>
      <w:r w:rsidR="00D15277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ab/>
        <w:t xml:space="preserve">             </w:t>
      </w:r>
      <w:r w:rsidR="00F22A91" w:rsidRP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знать:</w:t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C41C15" w:rsidRPr="00D2072C">
        <w:rPr>
          <w:rFonts w:asciiTheme="majorBidi" w:hAnsiTheme="majorBidi" w:cstheme="majorBidi"/>
          <w:sz w:val="28"/>
          <w:szCs w:val="28"/>
        </w:rPr>
        <w:t>-  место и значение дисциплины;</w:t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F22A91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-  важнейшие определения и формулы, лежащие в основе исламского права;</w:t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F22A91" w:rsidRPr="00D2072C">
        <w:rPr>
          <w:rFonts w:asciiTheme="majorBidi" w:hAnsiTheme="majorBidi" w:cstheme="majorBidi"/>
          <w:sz w:val="28"/>
          <w:szCs w:val="28"/>
        </w:rPr>
        <w:t>- основополагающие принципы и основные правовые заключения ханафитской правовой школы по изучаемым темам;</w:t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F22A91" w:rsidRPr="00D2072C">
        <w:rPr>
          <w:rFonts w:asciiTheme="majorBidi" w:hAnsiTheme="majorBidi" w:cstheme="majorBidi"/>
          <w:sz w:val="28"/>
          <w:szCs w:val="28"/>
        </w:rPr>
        <w:t>- терминологию изучаемых тем;</w:t>
      </w:r>
    </w:p>
    <w:p w:rsidR="00352356" w:rsidRPr="00D2072C" w:rsidRDefault="00D2072C" w:rsidP="001147B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 w:rsidR="00352356" w:rsidRPr="00D2072C">
        <w:rPr>
          <w:rFonts w:asciiTheme="majorBidi" w:hAnsiTheme="majorBidi" w:cstheme="majorBidi"/>
          <w:sz w:val="28"/>
          <w:szCs w:val="28"/>
        </w:rPr>
        <w:t>- принципы, методы, этапы</w:t>
      </w:r>
      <w:r w:rsidR="00302A18" w:rsidRPr="00D2072C">
        <w:rPr>
          <w:rFonts w:asciiTheme="majorBidi" w:hAnsiTheme="majorBidi" w:cstheme="majorBidi"/>
          <w:sz w:val="28"/>
          <w:szCs w:val="28"/>
        </w:rPr>
        <w:t xml:space="preserve"> формирования, взаимосвязь</w:t>
      </w:r>
      <w:r w:rsidR="00352356" w:rsidRPr="00D2072C">
        <w:rPr>
          <w:rFonts w:asciiTheme="majorBidi" w:hAnsiTheme="majorBidi" w:cstheme="majorBidi"/>
          <w:sz w:val="28"/>
          <w:szCs w:val="28"/>
        </w:rPr>
        <w:t xml:space="preserve"> основных исламских наук</w:t>
      </w:r>
      <w:r w:rsidR="00302A18" w:rsidRPr="00D2072C">
        <w:rPr>
          <w:rFonts w:asciiTheme="majorBidi" w:hAnsiTheme="majorBidi" w:cstheme="majorBidi"/>
          <w:sz w:val="28"/>
          <w:szCs w:val="28"/>
        </w:rPr>
        <w:t>;</w:t>
      </w:r>
    </w:p>
    <w:p w:rsidR="00352356" w:rsidRPr="00D2072C" w:rsidRDefault="00D2072C" w:rsidP="00D2072C">
      <w:pPr>
        <w:spacing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  <w:r w:rsidR="00E535D3" w:rsidRPr="00D2072C">
        <w:rPr>
          <w:rFonts w:asciiTheme="majorBidi" w:hAnsiTheme="majorBidi" w:cstheme="majorBidi"/>
          <w:bCs/>
          <w:sz w:val="28"/>
          <w:szCs w:val="28"/>
        </w:rPr>
        <w:t>- региональные особенности обрядовой практики у поволжских татар-мусульман;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6A2807" w:rsidRPr="00D2072C">
        <w:rPr>
          <w:rFonts w:asciiTheme="majorBidi" w:hAnsiTheme="majorBidi" w:cstheme="majorBidi"/>
          <w:bCs/>
          <w:sz w:val="28"/>
          <w:szCs w:val="28"/>
        </w:rPr>
        <w:t>- основную классическую религиозную исламскую термино</w:t>
      </w:r>
      <w:r>
        <w:rPr>
          <w:rFonts w:asciiTheme="majorBidi" w:hAnsiTheme="majorBidi" w:cstheme="majorBidi"/>
          <w:bCs/>
          <w:sz w:val="28"/>
          <w:szCs w:val="28"/>
        </w:rPr>
        <w:t>логию, необходимую для изучения</w:t>
      </w:r>
      <w:r w:rsidR="006A2807" w:rsidRPr="00D2072C">
        <w:rPr>
          <w:rFonts w:asciiTheme="majorBidi" w:hAnsiTheme="majorBidi" w:cstheme="majorBidi"/>
          <w:bCs/>
          <w:sz w:val="28"/>
          <w:szCs w:val="28"/>
        </w:rPr>
        <w:t xml:space="preserve"> ис</w:t>
      </w:r>
      <w:r w:rsidR="00EA2ABB" w:rsidRPr="00D2072C">
        <w:rPr>
          <w:rFonts w:asciiTheme="majorBidi" w:hAnsiTheme="majorBidi" w:cstheme="majorBidi"/>
          <w:bCs/>
          <w:sz w:val="28"/>
          <w:szCs w:val="28"/>
        </w:rPr>
        <w:t>ламских наук  на арабском языке;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EA2ABB" w:rsidRPr="00D2072C">
        <w:rPr>
          <w:rFonts w:asciiTheme="majorBidi" w:hAnsiTheme="majorBidi" w:cstheme="majorBidi"/>
          <w:bCs/>
          <w:sz w:val="28"/>
          <w:szCs w:val="28"/>
        </w:rPr>
        <w:t>- основную классическую религиозную исламскую терминологию, необходимую для использования в профессиональной деятельности;</w:t>
      </w:r>
    </w:p>
    <w:p w:rsidR="00F22A91" w:rsidRPr="00D2072C" w:rsidRDefault="00F22A91" w:rsidP="001147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r w:rsidRPr="00D2072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уметь:</w:t>
      </w:r>
    </w:p>
    <w:p w:rsidR="00EA2ABB" w:rsidRPr="00D2072C" w:rsidRDefault="00D2072C" w:rsidP="00D2072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F22A91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-    соотносить полученные знания со своим личным опытом и использовать их как на благо личного совершенствования, так и в воспитательных целях;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F22A91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-   подготовить и прочитать лекцию по различным вопросам исламского права;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F22A91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-   излагать содержание предлагаемых учебных пособий и источников;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F22A91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-  объективно рассматривать богословские проблемы в рамках данной области исламского права;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F22A91" w:rsidRPr="00D2072C">
        <w:rPr>
          <w:rFonts w:asciiTheme="majorBidi" w:hAnsiTheme="majorBidi" w:cstheme="majorBidi"/>
          <w:sz w:val="28"/>
          <w:szCs w:val="28"/>
        </w:rPr>
        <w:t xml:space="preserve">-  </w:t>
      </w:r>
      <w:r w:rsidR="00F22A91" w:rsidRPr="00D2072C">
        <w:rPr>
          <w:rFonts w:asciiTheme="majorBidi" w:eastAsia="Times New Roman" w:hAnsiTheme="majorBidi" w:cstheme="majorBidi"/>
          <w:color w:val="000000"/>
          <w:sz w:val="28"/>
          <w:szCs w:val="28"/>
        </w:rPr>
        <w:t>работать с литературой в области исламского права;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F22A91" w:rsidRPr="00D2072C">
        <w:rPr>
          <w:rFonts w:asciiTheme="majorBidi" w:hAnsiTheme="majorBidi" w:cstheme="majorBidi"/>
          <w:sz w:val="28"/>
          <w:szCs w:val="28"/>
        </w:rPr>
        <w:t>- давать определение всех изученных понятий в языковом и правовом смыслах;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F22A91" w:rsidRPr="00D2072C">
        <w:rPr>
          <w:rFonts w:asciiTheme="majorBidi" w:hAnsiTheme="majorBidi" w:cstheme="majorBidi"/>
          <w:sz w:val="28"/>
          <w:szCs w:val="28"/>
        </w:rPr>
        <w:t>- приводить практические примеры по изученным темам;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D37754" w:rsidRPr="00D2072C">
        <w:rPr>
          <w:rFonts w:asciiTheme="majorBidi" w:hAnsiTheme="majorBidi" w:cstheme="majorBidi"/>
          <w:bCs/>
          <w:sz w:val="28"/>
          <w:szCs w:val="28"/>
        </w:rPr>
        <w:t>- выполнять обрядовые, организаторские, хозяйственные функции в деятельности мусульманского прихода;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CF0263" w:rsidRPr="00D2072C">
        <w:rPr>
          <w:rFonts w:asciiTheme="majorBidi" w:hAnsiTheme="majorBidi" w:cstheme="majorBidi"/>
          <w:bCs/>
          <w:sz w:val="28"/>
          <w:szCs w:val="28"/>
        </w:rPr>
        <w:t>- осознавать социальную значимость своей будущей профессии, обладать высокой мотивацией к выполнению профессиональной и богослужебной деятельности.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E535D3" w:rsidRPr="00D2072C">
        <w:rPr>
          <w:rFonts w:asciiTheme="majorBidi" w:hAnsiTheme="majorBidi" w:cstheme="majorBidi"/>
          <w:bCs/>
          <w:sz w:val="28"/>
          <w:szCs w:val="28"/>
        </w:rPr>
        <w:t>- проводить обряды поклонения с учетом региональных особенностей обрядовой практики у поволжских татар-мусульман;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="00EA2ABB" w:rsidRPr="00D2072C">
        <w:rPr>
          <w:rFonts w:asciiTheme="majorBidi" w:hAnsiTheme="majorBidi" w:cstheme="majorBidi"/>
          <w:bCs/>
          <w:sz w:val="28"/>
          <w:szCs w:val="28"/>
        </w:rPr>
        <w:t>-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«Основы поклонения (ибадат)».</w:t>
      </w:r>
    </w:p>
    <w:p w:rsidR="00487F7C" w:rsidRPr="00D2072C" w:rsidRDefault="00487F7C" w:rsidP="001147B6">
      <w:pPr>
        <w:tabs>
          <w:tab w:val="left" w:pos="509"/>
        </w:tabs>
        <w:spacing w:before="5"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2072C">
        <w:rPr>
          <w:rFonts w:asciiTheme="majorBidi" w:hAnsiTheme="majorBidi" w:cstheme="majorBidi"/>
          <w:b/>
          <w:bCs/>
          <w:i/>
          <w:iCs/>
          <w:sz w:val="28"/>
          <w:szCs w:val="28"/>
        </w:rPr>
        <w:t>владеть навыками:</w:t>
      </w:r>
    </w:p>
    <w:p w:rsidR="00487F7C" w:rsidRPr="00D2072C" w:rsidRDefault="00487F7C" w:rsidP="001147B6">
      <w:pPr>
        <w:spacing w:after="0" w:line="240" w:lineRule="auto"/>
        <w:jc w:val="both"/>
        <w:rPr>
          <w:rStyle w:val="FontStyle12"/>
          <w:b w:val="0"/>
          <w:color w:val="000000"/>
          <w:sz w:val="28"/>
          <w:szCs w:val="28"/>
        </w:rPr>
      </w:pPr>
      <w:r w:rsidRPr="00D2072C">
        <w:rPr>
          <w:rStyle w:val="FontStyle11"/>
          <w:color w:val="000000"/>
          <w:sz w:val="28"/>
          <w:szCs w:val="28"/>
        </w:rPr>
        <w:t>-организации культурно-просветительской деятельности</w:t>
      </w:r>
      <w:r w:rsidRPr="00D2072C">
        <w:rPr>
          <w:rStyle w:val="FontStyle12"/>
          <w:b w:val="0"/>
          <w:color w:val="000000"/>
          <w:sz w:val="28"/>
          <w:szCs w:val="28"/>
        </w:rPr>
        <w:t>;</w:t>
      </w:r>
    </w:p>
    <w:p w:rsidR="00487F7C" w:rsidRPr="00D2072C" w:rsidRDefault="00487F7C" w:rsidP="001147B6">
      <w:pPr>
        <w:spacing w:after="0" w:line="240" w:lineRule="auto"/>
        <w:jc w:val="both"/>
        <w:rPr>
          <w:rStyle w:val="FontStyle12"/>
          <w:b w:val="0"/>
          <w:bCs w:val="0"/>
          <w:color w:val="000000"/>
          <w:sz w:val="28"/>
          <w:szCs w:val="28"/>
          <w:lang w:val="tt-RU"/>
        </w:rPr>
      </w:pPr>
      <w:r w:rsidRPr="00D2072C">
        <w:rPr>
          <w:rFonts w:ascii="Times New Roman" w:hAnsi="Times New Roman" w:cs="Times New Roman"/>
          <w:color w:val="000000"/>
          <w:sz w:val="28"/>
          <w:szCs w:val="28"/>
        </w:rPr>
        <w:t>-обобщения, анализа, восприятия информации;</w:t>
      </w:r>
    </w:p>
    <w:p w:rsidR="00487F7C" w:rsidRPr="00D2072C" w:rsidRDefault="00487F7C" w:rsidP="001147B6">
      <w:pPr>
        <w:spacing w:after="0" w:line="240" w:lineRule="auto"/>
        <w:jc w:val="both"/>
        <w:rPr>
          <w:rStyle w:val="FontStyle11"/>
          <w:color w:val="000000"/>
          <w:sz w:val="28"/>
          <w:szCs w:val="28"/>
          <w:lang w:val="tt-RU"/>
        </w:rPr>
      </w:pPr>
      <w:r w:rsidRPr="00D2072C">
        <w:rPr>
          <w:rStyle w:val="FontStyle13"/>
          <w:color w:val="000000"/>
          <w:sz w:val="28"/>
          <w:szCs w:val="28"/>
          <w:lang w:val="tt-RU"/>
        </w:rPr>
        <w:t>-</w:t>
      </w:r>
      <w:r w:rsidRPr="00D2072C">
        <w:rPr>
          <w:rStyle w:val="FontStyle11"/>
          <w:color w:val="000000"/>
          <w:sz w:val="28"/>
          <w:szCs w:val="28"/>
        </w:rPr>
        <w:t>работы с учебной, научной и справочной литературо</w:t>
      </w:r>
      <w:r w:rsidR="004A53EC" w:rsidRPr="00D2072C">
        <w:rPr>
          <w:rStyle w:val="FontStyle11"/>
          <w:color w:val="000000"/>
          <w:sz w:val="28"/>
          <w:szCs w:val="28"/>
          <w:lang w:val="tt-RU"/>
        </w:rPr>
        <w:t>й;</w:t>
      </w:r>
    </w:p>
    <w:p w:rsidR="006A2807" w:rsidRPr="00D2072C" w:rsidRDefault="006A2807" w:rsidP="001147B6">
      <w:pPr>
        <w:spacing w:after="0" w:line="240" w:lineRule="auto"/>
        <w:jc w:val="both"/>
        <w:rPr>
          <w:rStyle w:val="FontStyle11"/>
          <w:color w:val="000000"/>
          <w:sz w:val="28"/>
          <w:szCs w:val="28"/>
          <w:lang w:val="tt-RU"/>
        </w:rPr>
      </w:pPr>
      <w:r w:rsidRPr="00D2072C">
        <w:rPr>
          <w:rStyle w:val="FontStyle11"/>
          <w:color w:val="000000"/>
          <w:sz w:val="28"/>
          <w:szCs w:val="28"/>
          <w:lang w:val="tt-RU"/>
        </w:rPr>
        <w:t xml:space="preserve">- </w:t>
      </w:r>
      <w:r w:rsidRPr="00D2072C">
        <w:rPr>
          <w:rFonts w:asciiTheme="majorBidi" w:hAnsiTheme="majorBidi" w:cstheme="majorBidi"/>
          <w:sz w:val="28"/>
          <w:szCs w:val="28"/>
        </w:rPr>
        <w:t>устного и письменного перевода с арабского языка на русский и татарский языки текстов религиозной и иной тематики;</w:t>
      </w:r>
    </w:p>
    <w:p w:rsidR="004676E5" w:rsidRPr="00D2072C" w:rsidRDefault="006A2807" w:rsidP="001147B6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b/>
          <w:i/>
          <w:iCs/>
          <w:sz w:val="28"/>
          <w:szCs w:val="28"/>
        </w:rPr>
        <w:t xml:space="preserve">- </w:t>
      </w:r>
      <w:r w:rsidRPr="00D2072C">
        <w:rPr>
          <w:rFonts w:asciiTheme="majorBidi" w:hAnsiTheme="majorBidi" w:cstheme="majorBidi"/>
          <w:bCs/>
          <w:sz w:val="28"/>
          <w:szCs w:val="28"/>
        </w:rPr>
        <w:t xml:space="preserve"> чтения и понимания канонических текстов на арабском языке;</w:t>
      </w:r>
    </w:p>
    <w:p w:rsidR="00EA2ABB" w:rsidRPr="00D2072C" w:rsidRDefault="00EA2ABB" w:rsidP="001147B6">
      <w:pPr>
        <w:tabs>
          <w:tab w:val="left" w:pos="509"/>
        </w:tabs>
        <w:spacing w:before="5" w:after="0"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 xml:space="preserve">- </w:t>
      </w:r>
      <w:r w:rsidRPr="00D2072C">
        <w:rPr>
          <w:rFonts w:asciiTheme="majorBidi" w:hAnsiTheme="majorBidi" w:cstheme="majorBidi"/>
          <w:sz w:val="28"/>
          <w:szCs w:val="28"/>
        </w:rPr>
        <w:t>чтения Корана с соблюдением канонических правил рецитации;</w:t>
      </w:r>
    </w:p>
    <w:p w:rsidR="00EA2ABB" w:rsidRPr="00D2072C" w:rsidRDefault="00EA2ABB" w:rsidP="001147B6">
      <w:pPr>
        <w:spacing w:after="0" w:line="240" w:lineRule="auto"/>
        <w:jc w:val="both"/>
        <w:rPr>
          <w:rFonts w:asciiTheme="majorBidi" w:hAnsiTheme="majorBidi" w:cstheme="majorBidi"/>
          <w:b/>
          <w:i/>
          <w:iCs/>
          <w:color w:val="000000"/>
          <w:sz w:val="28"/>
          <w:szCs w:val="28"/>
        </w:rPr>
      </w:pPr>
    </w:p>
    <w:p w:rsidR="0086731C" w:rsidRDefault="0086731C" w:rsidP="004A53EC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86731C" w:rsidRDefault="0086731C" w:rsidP="004A53EC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86731C" w:rsidRDefault="0086731C" w:rsidP="004A53EC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1C6EB9" w:rsidRPr="00D2072C" w:rsidRDefault="001C6EB9" w:rsidP="004A53EC">
      <w:pPr>
        <w:pStyle w:val="1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6. Структура и содержание дисциплины</w:t>
      </w:r>
    </w:p>
    <w:p w:rsidR="001C6EB9" w:rsidRPr="00D2072C" w:rsidRDefault="001C6EB9" w:rsidP="00E92FF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Bidi" w:hAnsiTheme="majorBidi" w:cstheme="majorBidi"/>
          <w:b w:val="0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6.1. Общ</w:t>
      </w:r>
      <w:r w:rsidR="003B6EA4" w:rsidRPr="00D2072C">
        <w:rPr>
          <w:rFonts w:asciiTheme="majorBidi" w:hAnsiTheme="majorBidi" w:cstheme="majorBidi"/>
          <w:sz w:val="28"/>
          <w:szCs w:val="28"/>
        </w:rPr>
        <w:t>ая трудоёмкость дисциплины соста</w:t>
      </w:r>
      <w:r w:rsidRPr="00D2072C">
        <w:rPr>
          <w:rFonts w:asciiTheme="majorBidi" w:hAnsiTheme="majorBidi" w:cstheme="majorBidi"/>
          <w:sz w:val="28"/>
          <w:szCs w:val="28"/>
        </w:rPr>
        <w:t>вляет 264 часов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1701"/>
        <w:gridCol w:w="851"/>
        <w:gridCol w:w="850"/>
      </w:tblGrid>
      <w:tr w:rsidR="001C6EB9" w:rsidRPr="00D2072C" w:rsidTr="006A6E14">
        <w:trPr>
          <w:trHeight w:hRule="exact" w:val="34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6EB9" w:rsidRPr="00D2072C" w:rsidRDefault="001C6EB9" w:rsidP="00B76F28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212121"/>
                <w:spacing w:val="-4"/>
                <w:sz w:val="28"/>
                <w:szCs w:val="28"/>
              </w:rPr>
              <w:t>Виды учебной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6EB9" w:rsidRPr="00D2072C" w:rsidRDefault="001C6EB9" w:rsidP="00B76F28">
            <w:pPr>
              <w:shd w:val="clear" w:color="auto" w:fill="FFFFFF"/>
              <w:spacing w:line="240" w:lineRule="auto"/>
              <w:ind w:left="24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212121"/>
                <w:spacing w:val="-7"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D2072C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семестры</w:t>
            </w:r>
          </w:p>
        </w:tc>
      </w:tr>
      <w:tr w:rsidR="001C6EB9" w:rsidRPr="00D2072C" w:rsidTr="006A6E14">
        <w:trPr>
          <w:trHeight w:hRule="exact" w:val="120"/>
        </w:trPr>
        <w:tc>
          <w:tcPr>
            <w:tcW w:w="680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D2072C" w:rsidRDefault="001C6EB9" w:rsidP="00B76F2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6EB9" w:rsidRPr="00D2072C" w:rsidRDefault="001C6EB9" w:rsidP="00B76F2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EB9" w:rsidRPr="00D2072C" w:rsidRDefault="001C6EB9" w:rsidP="00B76F2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6EB9" w:rsidRPr="00D2072C" w:rsidRDefault="001C6EB9" w:rsidP="00B76F2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B9" w:rsidRPr="00D2072C" w:rsidRDefault="001C6EB9" w:rsidP="00B76F2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C3011" w:rsidRPr="00D2072C" w:rsidTr="006A6E14">
        <w:trPr>
          <w:trHeight w:hRule="exact" w:val="360"/>
        </w:trPr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11" w:rsidRPr="00D2072C" w:rsidRDefault="00CC3011" w:rsidP="00B76F2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11" w:rsidRPr="00D2072C" w:rsidRDefault="00CC3011" w:rsidP="00B76F2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11" w:rsidRPr="00D2072C" w:rsidRDefault="00CC3011" w:rsidP="006A6E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11" w:rsidRPr="00D2072C" w:rsidRDefault="00CC3011" w:rsidP="006A6E1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CC3011" w:rsidRPr="00D2072C" w:rsidTr="006A6E14">
        <w:trPr>
          <w:trHeight w:hRule="exact" w:val="3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11" w:rsidRPr="00D2072C" w:rsidRDefault="00CC3011" w:rsidP="00B76F28">
            <w:pPr>
              <w:shd w:val="clear" w:color="auto" w:fill="FFFFFF"/>
              <w:spacing w:line="240" w:lineRule="auto"/>
              <w:ind w:left="38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Общая трудоемкость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11" w:rsidRPr="00D2072C" w:rsidRDefault="00CC3011" w:rsidP="00B76F28">
            <w:pPr>
              <w:shd w:val="clear" w:color="auto" w:fill="FFFFFF"/>
              <w:spacing w:line="240" w:lineRule="auto"/>
              <w:ind w:left="5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11" w:rsidRPr="00D2072C" w:rsidRDefault="00CC3011" w:rsidP="006A6E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11" w:rsidRPr="00D2072C" w:rsidRDefault="006A6E14" w:rsidP="006A6E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66</w:t>
            </w:r>
          </w:p>
        </w:tc>
      </w:tr>
      <w:tr w:rsidR="00CC3011" w:rsidRPr="00D2072C" w:rsidTr="006A6E14">
        <w:trPr>
          <w:trHeight w:hRule="exact" w:val="3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11" w:rsidRPr="00D2072C" w:rsidRDefault="00CC3011" w:rsidP="00B76F28">
            <w:pPr>
              <w:shd w:val="clear" w:color="auto" w:fill="FFFFFF"/>
              <w:spacing w:line="240" w:lineRule="auto"/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Аудиторные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11" w:rsidRPr="00D2072C" w:rsidRDefault="00CC3011" w:rsidP="00B76F28">
            <w:pPr>
              <w:shd w:val="clear" w:color="auto" w:fill="FFFFFF"/>
              <w:spacing w:line="240" w:lineRule="auto"/>
              <w:ind w:left="4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11" w:rsidRPr="00D2072C" w:rsidRDefault="006A6E14" w:rsidP="006A6E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11" w:rsidRPr="00D2072C" w:rsidRDefault="006A6E14" w:rsidP="006A6E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</w:tr>
      <w:tr w:rsidR="00CC3011" w:rsidRPr="00D2072C" w:rsidTr="006A6E14">
        <w:trPr>
          <w:trHeight w:hRule="exact" w:val="31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11" w:rsidRPr="00D2072C" w:rsidRDefault="00CC3011" w:rsidP="00B76F28">
            <w:pPr>
              <w:shd w:val="clear" w:color="auto" w:fill="FFFFFF"/>
              <w:spacing w:line="240" w:lineRule="auto"/>
              <w:ind w:left="43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11" w:rsidRPr="00D2072C" w:rsidRDefault="00CC3011" w:rsidP="00B76F28">
            <w:pPr>
              <w:shd w:val="clear" w:color="auto" w:fill="FFFFFF"/>
              <w:spacing w:line="240" w:lineRule="auto"/>
              <w:ind w:left="2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11" w:rsidRPr="00D2072C" w:rsidRDefault="006A6E14" w:rsidP="006A6E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11" w:rsidRPr="00D2072C" w:rsidRDefault="006A6E14" w:rsidP="006A6E1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</w:tr>
      <w:tr w:rsidR="00CC3011" w:rsidRPr="00D2072C" w:rsidTr="006A6E14">
        <w:trPr>
          <w:trHeight w:hRule="exact" w:val="38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11" w:rsidRPr="00D2072C" w:rsidRDefault="00CC3011" w:rsidP="00B76F28">
            <w:pPr>
              <w:shd w:val="clear" w:color="auto" w:fill="FFFFFF"/>
              <w:spacing w:line="240" w:lineRule="auto"/>
              <w:ind w:left="48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Вид итогового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011" w:rsidRPr="00D2072C" w:rsidRDefault="00CC3011" w:rsidP="00B76F28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11" w:rsidRPr="00D2072C" w:rsidRDefault="00CC3011" w:rsidP="00B76F2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эк</w:t>
            </w:r>
            <w:r w:rsidR="006A6E14">
              <w:rPr>
                <w:rFonts w:asciiTheme="majorBidi" w:hAnsiTheme="majorBidi" w:cstheme="majorBidi"/>
                <w:sz w:val="28"/>
                <w:szCs w:val="28"/>
              </w:rPr>
              <w:t>замег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11" w:rsidRPr="00D2072C" w:rsidRDefault="00CC3011" w:rsidP="00B76F28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эк</w:t>
            </w:r>
            <w:r w:rsidR="006A6E14">
              <w:rPr>
                <w:rFonts w:asciiTheme="majorBidi" w:hAnsiTheme="majorBidi" w:cstheme="majorBidi"/>
                <w:sz w:val="28"/>
                <w:szCs w:val="28"/>
              </w:rPr>
              <w:t>зам</w:t>
            </w:r>
          </w:p>
        </w:tc>
      </w:tr>
    </w:tbl>
    <w:p w:rsidR="001147B6" w:rsidRPr="00D2072C" w:rsidRDefault="001147B6" w:rsidP="004A53EC">
      <w:pPr>
        <w:spacing w:after="24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86731C" w:rsidRPr="0086731C" w:rsidRDefault="00962BD9" w:rsidP="0086731C">
      <w:pPr>
        <w:spacing w:after="240" w:line="240" w:lineRule="auto"/>
        <w:rPr>
          <w:rFonts w:asciiTheme="majorBidi" w:eastAsia="Times New Roman" w:hAnsiTheme="majorBidi" w:cstheme="majorBidi"/>
          <w:b/>
          <w:sz w:val="28"/>
          <w:szCs w:val="28"/>
        </w:rPr>
      </w:pPr>
      <w:r w:rsidRPr="00D2072C">
        <w:rPr>
          <w:rFonts w:asciiTheme="majorBidi" w:eastAsia="Times New Roman" w:hAnsiTheme="majorBidi" w:cstheme="majorBidi"/>
          <w:b/>
          <w:sz w:val="28"/>
          <w:szCs w:val="28"/>
        </w:rPr>
        <w:t>6.2. Содержание дисциплины:</w:t>
      </w:r>
    </w:p>
    <w:tbl>
      <w:tblPr>
        <w:tblpPr w:leftFromText="180" w:rightFromText="180" w:vertAnchor="page" w:horzAnchor="margin" w:tblpX="-346" w:tblpY="15367"/>
        <w:tblW w:w="104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3"/>
        <w:gridCol w:w="6269"/>
        <w:gridCol w:w="1701"/>
        <w:gridCol w:w="1559"/>
      </w:tblGrid>
      <w:tr w:rsidR="00962BD9" w:rsidRPr="00D2072C" w:rsidTr="00E8310E">
        <w:trPr>
          <w:trHeight w:hRule="exact" w:val="723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92CFE" w:rsidP="00692CFE">
            <w:pPr>
              <w:shd w:val="clear" w:color="auto" w:fill="FFFFFF"/>
              <w:tabs>
                <w:tab w:val="left" w:pos="-567"/>
              </w:tabs>
              <w:spacing w:before="14" w:line="240" w:lineRule="auto"/>
              <w:ind w:left="-851" w:right="527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20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Аудит. занятия(часы)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Сам. Раб. (часы)</w:t>
            </w:r>
          </w:p>
        </w:tc>
      </w:tr>
      <w:tr w:rsidR="00962BD9" w:rsidRPr="00D2072C" w:rsidTr="00E8310E">
        <w:trPr>
          <w:trHeight w:hRule="exact" w:val="823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ind w:left="-851"/>
              <w:jc w:val="right"/>
              <w:rPr>
                <w:rFonts w:asciiTheme="majorBidi" w:hAnsiTheme="majorBidi" w:cstheme="majorBidi"/>
                <w:b/>
                <w:bCs/>
                <w:color w:val="000000"/>
                <w:spacing w:val="3"/>
                <w:sz w:val="28"/>
                <w:szCs w:val="28"/>
                <w:lang w:val="en-US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1147B6">
            <w:pPr>
              <w:shd w:val="clear" w:color="auto" w:fill="FFFFFF"/>
              <w:tabs>
                <w:tab w:val="left" w:pos="600"/>
              </w:tabs>
              <w:spacing w:before="14"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3"/>
                <w:sz w:val="28"/>
                <w:szCs w:val="28"/>
              </w:rPr>
              <w:t xml:space="preserve">Семестр 1 </w:t>
            </w:r>
          </w:p>
          <w:p w:rsidR="00962BD9" w:rsidRPr="00D2072C" w:rsidRDefault="00962BD9" w:rsidP="00692CFE">
            <w:pPr>
              <w:shd w:val="clear" w:color="auto" w:fill="FFFFFF"/>
              <w:tabs>
                <w:tab w:val="left" w:pos="600"/>
              </w:tabs>
              <w:spacing w:before="14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Раздел 1:</w:t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ab/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8"/>
                <w:szCs w:val="28"/>
              </w:rPr>
              <w:t>Введение.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ind w:left="1954" w:right="195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</w:tr>
      <w:tr w:rsidR="00962BD9" w:rsidRPr="00D2072C" w:rsidTr="00E8310E">
        <w:trPr>
          <w:trHeight w:hRule="exact" w:val="731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Понятие исламской доктрины.  Деяния в Исламе и ее виды. Совершеннолетие и разумность.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E8310E">
        <w:trPr>
          <w:trHeight w:hRule="exact" w:val="58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2.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Понятие поклонения в Исламе и ее виды.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E8310E">
        <w:trPr>
          <w:trHeight w:hRule="exact" w:val="1002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3.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310E" w:rsidRPr="00D2072C" w:rsidRDefault="00962BD9" w:rsidP="00E8310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Вера и подтверждение веры. Вера в А</w:t>
            </w:r>
            <w:r w:rsidR="00410464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ллаха, в ангелов, в пророков, в</w:t>
            </w: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 xml:space="preserve"> книги, в предопределение, в судный день и воскрешение из мертвых, в рай и ад, </w:t>
            </w:r>
          </w:p>
          <w:p w:rsidR="00E8310E" w:rsidRPr="00D2072C" w:rsidRDefault="00E8310E" w:rsidP="00E8310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E8310E">
        <w:trPr>
          <w:trHeight w:hRule="exact" w:val="72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  <w:t>Раздел 2:</w:t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ab/>
              <w:t>Понятие и содержание науки «Основы поклонения»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962BD9" w:rsidRPr="00D2072C" w:rsidTr="006A6E14">
        <w:trPr>
          <w:trHeight w:hRule="exact" w:val="194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2A18" w:rsidRPr="00D2072C" w:rsidRDefault="00302A18" w:rsidP="00302A1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Принципы, методы, этапы формирования, взаимосвязь основных исламских наук;</w:t>
            </w:r>
          </w:p>
          <w:p w:rsidR="00302A18" w:rsidRPr="00D2072C" w:rsidRDefault="00962BD9" w:rsidP="00302A18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 xml:space="preserve">Предмет и содержание «Основы поклонения» как науки. Цели и задачи дисциплины. </w:t>
            </w: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Определение основных понятий дисциплины, таких как «Исламский шариат» и «фикх».</w:t>
            </w:r>
          </w:p>
          <w:p w:rsidR="00302A18" w:rsidRPr="00D2072C" w:rsidRDefault="00302A18" w:rsidP="00302A18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302A18" w:rsidRPr="00D2072C" w:rsidRDefault="00302A18" w:rsidP="00302A18">
            <w:pPr>
              <w:tabs>
                <w:tab w:val="left" w:pos="509"/>
              </w:tabs>
              <w:spacing w:before="1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BD9" w:rsidRPr="00D2072C" w:rsidRDefault="00962BD9" w:rsidP="00302A18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5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D2072C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38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8"/>
                <w:szCs w:val="28"/>
              </w:rPr>
              <w:t xml:space="preserve">Раздел 3: </w:t>
            </w:r>
            <w:r w:rsidR="00962BD9" w:rsidRPr="00D2072C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8"/>
                <w:szCs w:val="28"/>
              </w:rPr>
              <w:t>Ритуальная чистота.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ind w:left="1152" w:right="115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962BD9" w:rsidRPr="00D2072C" w:rsidTr="00E8310E">
        <w:trPr>
          <w:trHeight w:hRule="exact" w:val="72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5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Определение чистоты. Место чистоты в исламе. Степени очищения.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312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-851"/>
              <w:rPr>
                <w:rFonts w:asciiTheme="majorBidi" w:hAnsiTheme="majorBidi" w:cstheme="majorBidi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tabs>
                <w:tab w:val="left" w:pos="600"/>
              </w:tabs>
              <w:spacing w:before="5" w:line="240" w:lineRule="auto"/>
              <w:ind w:left="38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10"/>
                <w:sz w:val="28"/>
                <w:szCs w:val="28"/>
              </w:rPr>
              <w:t>Раздел  4:</w:t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ab/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8"/>
                <w:szCs w:val="28"/>
              </w:rPr>
              <w:t>Малое и полное омовение.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</w:tr>
      <w:tr w:rsidR="00962BD9" w:rsidRPr="00D2072C" w:rsidTr="00E8310E">
        <w:trPr>
          <w:trHeight w:hRule="exact" w:val="952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Обязательность малого омовения. </w:t>
            </w: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Обязательные действия малого омовения.  Желательные действия во вре</w:t>
            </w: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softHyphen/>
            </w: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 xml:space="preserve">мя малого омовения.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E8310E">
        <w:trPr>
          <w:trHeight w:hRule="exact" w:val="981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Порицаемые действия во время малого омовения. Действия, нарушающие малое омовение. Дей</w:t>
            </w: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softHyphen/>
              <w:t>ствия, запретные в состоянии отсутствия омовения.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6A6E14">
        <w:trPr>
          <w:trHeight w:hRule="exact" w:val="1578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3.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6A6E14" w:rsidRDefault="00962BD9" w:rsidP="006A6E14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У</w:t>
            </w:r>
            <w:r w:rsid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словия протирания кожаной обуви</w:t>
            </w: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 xml:space="preserve"> (аль-масх)</w:t>
            </w: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.  Сроки</w:t>
            </w:r>
            <w:r w:rsidR="006A6E14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 </w:t>
            </w: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действительности протирания. Действия, на</w:t>
            </w: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softHyphen/>
            </w: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рушающие</w:t>
            </w:r>
            <w:r w:rsidR="006A6E14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 </w:t>
            </w: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аль-масх. Протирание лангет и бинтов.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E8310E">
        <w:trPr>
          <w:trHeight w:hRule="exact" w:val="98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4.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Обязательность полного омовения. </w:t>
            </w:r>
            <w:r w:rsid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Обязательные действия</w:t>
            </w: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 полного</w:t>
            </w: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 xml:space="preserve"> омовения.  Желательные действия во вре</w:t>
            </w: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softHyphen/>
            </w:r>
            <w:r w:rsid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мя</w:t>
            </w: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 полного</w:t>
            </w:r>
            <w:r w:rsid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 xml:space="preserve"> омовения.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101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 w:right="5"/>
              <w:jc w:val="right"/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D2072C" w:rsidP="00692CFE">
            <w:pPr>
              <w:shd w:val="clear" w:color="auto" w:fill="FFFFFF"/>
              <w:spacing w:line="240" w:lineRule="auto"/>
              <w:ind w:left="10" w:right="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Порицаемые действия во время</w:t>
            </w:r>
            <w:r w:rsidR="00962BD9"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 полного</w:t>
            </w:r>
            <w:r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 xml:space="preserve"> омовения. Действия, нарушающие</w:t>
            </w:r>
            <w:r w:rsidR="00962BD9"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 полного</w:t>
            </w:r>
            <w:r w:rsidR="00962BD9"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 xml:space="preserve"> омовение. Дей</w:t>
            </w:r>
            <w:r w:rsidR="00962BD9"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softHyphen/>
              <w:t>ствия, запретные в состоянии отсутствия</w:t>
            </w:r>
            <w:r w:rsidR="00962BD9"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 полного</w:t>
            </w:r>
            <w:r w:rsidR="00962BD9"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 xml:space="preserve"> омовения. В каких случаях совершается полное омовение.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E8310E">
        <w:trPr>
          <w:trHeight w:hRule="exact" w:val="531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rPr>
                <w:rFonts w:asciiTheme="majorBidi" w:hAnsiTheme="majorBidi" w:cstheme="majorBidi"/>
                <w:b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D2072C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1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10"/>
                <w:sz w:val="28"/>
                <w:szCs w:val="28"/>
              </w:rPr>
              <w:t>Раздел</w:t>
            </w:r>
            <w:r w:rsidR="00962BD9" w:rsidRPr="00D2072C">
              <w:rPr>
                <w:rFonts w:asciiTheme="majorBidi" w:hAnsiTheme="majorBidi" w:cstheme="majorBidi"/>
                <w:b/>
                <w:bCs/>
                <w:color w:val="000000"/>
                <w:spacing w:val="-10"/>
                <w:sz w:val="28"/>
                <w:szCs w:val="28"/>
              </w:rPr>
              <w:t xml:space="preserve"> 5:</w:t>
            </w:r>
            <w:r w:rsidR="00962BD9" w:rsidRPr="00D2072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Таяммум (очищение землей)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962BD9" w:rsidRPr="00D2072C" w:rsidTr="006A6E14">
        <w:trPr>
          <w:trHeight w:hRule="exact" w:val="173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 xml:space="preserve">Обязательные действия </w:t>
            </w: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таяммума</w:t>
            </w:r>
            <w:r w:rsid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.  Желательные действия</w:t>
            </w:r>
            <w:r w:rsidR="002848F3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 xml:space="preserve"> </w:t>
            </w: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 xml:space="preserve">таяммума.  Законность таяммума. </w:t>
            </w:r>
            <w:r w:rsidR="006A6E14"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 xml:space="preserve"> Порядок совершения таяммума. Условия действительности таяммума. </w:t>
            </w:r>
            <w:r w:rsidR="006A6E14"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Действия, нарушающие таяммум.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E8310E">
        <w:trPr>
          <w:trHeight w:hRule="exact" w:val="56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rPr>
                <w:rFonts w:asciiTheme="majorBidi" w:hAnsiTheme="majorBidi" w:cstheme="majorBidi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1"/>
                <w:sz w:val="28"/>
                <w:szCs w:val="28"/>
              </w:rPr>
              <w:t>Раздел 6: Нечистоты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962BD9" w:rsidRPr="00D2072C" w:rsidTr="006A6E14">
        <w:trPr>
          <w:trHeight w:hRule="exact" w:val="1683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 xml:space="preserve">Нечистоты и их </w:t>
            </w: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очищение. Подмывание. Практика и этика отправления естественных потребностей.</w:t>
            </w:r>
            <w:r w:rsidR="006A6E14"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 xml:space="preserve"> Чистая и очищающая </w:t>
            </w:r>
            <w:r w:rsidR="006A6E14"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вода, чистая, но не очищающая вода, оскверненная вода. Чистота одежды и тела.</w:t>
            </w:r>
          </w:p>
          <w:p w:rsidR="006A6E14" w:rsidRPr="00D2072C" w:rsidRDefault="006A6E14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75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rPr>
                <w:rFonts w:asciiTheme="majorBidi" w:hAnsiTheme="majorBidi" w:cstheme="majorBidi"/>
                <w:b/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D2072C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9"/>
                <w:sz w:val="28"/>
                <w:szCs w:val="28"/>
              </w:rPr>
              <w:t>Раздел</w:t>
            </w:r>
            <w:r w:rsidR="00962BD9" w:rsidRPr="00D2072C">
              <w:rPr>
                <w:rFonts w:asciiTheme="majorBidi" w:hAnsiTheme="majorBidi" w:cstheme="majorBidi"/>
                <w:b/>
                <w:bCs/>
                <w:color w:val="000000"/>
                <w:spacing w:val="-9"/>
                <w:sz w:val="28"/>
                <w:szCs w:val="28"/>
              </w:rPr>
              <w:t xml:space="preserve"> 7:</w:t>
            </w:r>
            <w:r w:rsidR="00962BD9" w:rsidRPr="00D2072C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8"/>
                <w:szCs w:val="28"/>
              </w:rPr>
              <w:t>Хайд (месячные), нифас (послеродовые кровотечения) и истихада (кровотечения).</w:t>
            </w:r>
            <w:r w:rsidR="00962BD9" w:rsidRPr="00D2072C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962BD9" w:rsidRPr="00D2072C" w:rsidTr="006A6E14">
        <w:trPr>
          <w:trHeight w:hRule="exact" w:val="167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E14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Продолжительность хайда, нифаса и истихада. Состояние чистоты.</w:t>
            </w:r>
            <w:r w:rsidR="006A6E14"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962BD9" w:rsidRPr="00D2072C" w:rsidRDefault="006A6E14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Условное состояние чи</w:t>
            </w: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softHyphen/>
            </w: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стоты. Установления, касающиеся хайда и нифаса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86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D2072C">
            <w:pPr>
              <w:shd w:val="clear" w:color="auto" w:fill="FFFFFF"/>
              <w:tabs>
                <w:tab w:val="left" w:pos="600"/>
              </w:tabs>
              <w:spacing w:line="240" w:lineRule="auto"/>
              <w:ind w:left="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8"/>
                <w:szCs w:val="28"/>
              </w:rPr>
              <w:t>Раздел 8: Молитва(намаз). Призыв к молитве (азан и икама).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962BD9" w:rsidRPr="00D2072C" w:rsidTr="006A6E14">
        <w:trPr>
          <w:trHeight w:hRule="exact" w:val="138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E14" w:rsidRPr="00D2072C" w:rsidRDefault="00962BD9" w:rsidP="006A6E14">
            <w:pPr>
              <w:shd w:val="clear" w:color="auto" w:fill="FFFFFF"/>
              <w:spacing w:before="5" w:line="240" w:lineRule="auto"/>
              <w:ind w:left="66"/>
              <w:rPr>
                <w:rFonts w:asciiTheme="majorBidi" w:hAnsiTheme="majorBidi" w:cstheme="majorBidi"/>
                <w:color w:val="000000"/>
                <w:spacing w:val="6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4"/>
                <w:sz w:val="28"/>
                <w:szCs w:val="28"/>
              </w:rPr>
              <w:t xml:space="preserve">Аргументы узаконенности молитвы из Корана и Сунны. </w:t>
            </w:r>
            <w:r w:rsidR="006A6E14"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 xml:space="preserve"> Временные границы молитв</w:t>
            </w:r>
            <w:r w:rsidR="006A6E14" w:rsidRPr="00D2072C">
              <w:rPr>
                <w:rFonts w:asciiTheme="majorBidi" w:hAnsiTheme="majorBidi" w:cstheme="majorBidi"/>
                <w:color w:val="000000"/>
                <w:spacing w:val="6"/>
                <w:sz w:val="28"/>
                <w:szCs w:val="28"/>
              </w:rPr>
              <w:t>.Направление молитвы (Кыбла). Намерение.</w:t>
            </w:r>
          </w:p>
          <w:p w:rsidR="00962BD9" w:rsidRPr="00D2072C" w:rsidRDefault="00962BD9" w:rsidP="00692CFE">
            <w:pPr>
              <w:shd w:val="clear" w:color="auto" w:fill="FFFFFF"/>
              <w:tabs>
                <w:tab w:val="left" w:pos="600"/>
              </w:tabs>
              <w:spacing w:line="240" w:lineRule="auto"/>
              <w:rPr>
                <w:rFonts w:asciiTheme="majorBidi" w:hAnsiTheme="majorBidi" w:cstheme="majorBidi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A72ED5">
        <w:trPr>
          <w:trHeight w:hRule="exact" w:val="1563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A6E14">
            <w:pPr>
              <w:shd w:val="clear" w:color="auto" w:fill="FFFFFF"/>
              <w:spacing w:before="5" w:line="240" w:lineRule="auto"/>
              <w:ind w:left="66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6"/>
                <w:sz w:val="28"/>
                <w:szCs w:val="28"/>
              </w:rPr>
              <w:t xml:space="preserve">Узаконенность азана и икамы. Условия действительности </w:t>
            </w:r>
            <w:r>
              <w:rPr>
                <w:rFonts w:asciiTheme="majorBidi" w:hAnsiTheme="majorBidi" w:cstheme="majorBidi"/>
                <w:color w:val="000000"/>
                <w:spacing w:val="6"/>
                <w:sz w:val="28"/>
                <w:szCs w:val="28"/>
              </w:rPr>
              <w:t xml:space="preserve">азана. Как следует произносить </w:t>
            </w: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азан и икама. Фразы азана и икамы</w:t>
            </w:r>
            <w:r w:rsidR="00A72ED5"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 xml:space="preserve"> Запрещенное и нежелательное </w:t>
            </w:r>
            <w:r w:rsidR="00A72ED5"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время молитв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595"/>
              </w:tabs>
              <w:spacing w:line="240" w:lineRule="auto"/>
              <w:ind w:left="-851"/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595"/>
              </w:tabs>
              <w:spacing w:line="240" w:lineRule="auto"/>
              <w:ind w:left="37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8"/>
                <w:szCs w:val="28"/>
              </w:rPr>
              <w:t>7.</w:t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ab/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8"/>
                <w:szCs w:val="28"/>
              </w:rPr>
              <w:t>Молитва(намаз)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</w:tr>
      <w:tr w:rsidR="00962BD9" w:rsidRPr="00D2072C" w:rsidTr="001147B6">
        <w:trPr>
          <w:trHeight w:hRule="exact" w:val="890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595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4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595"/>
              </w:tabs>
              <w:spacing w:line="240" w:lineRule="auto"/>
              <w:rPr>
                <w:rFonts w:asciiTheme="majorBidi" w:hAnsiTheme="majorBidi" w:cstheme="majorBidi"/>
                <w:color w:val="000000"/>
                <w:spacing w:val="-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4"/>
                <w:sz w:val="28"/>
                <w:szCs w:val="28"/>
              </w:rPr>
              <w:t>Зикры намаза (Прославления Всевышнего в намазе). Намаз в два ракаата.Намаз в четыре ракаата.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pacing w:line="240" w:lineRule="auto"/>
              <w:ind w:left="-85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Намаз для женщин.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pacing w:line="240" w:lineRule="auto"/>
              <w:ind w:left="-85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Тасбих и молитва (дуа). Намаз больного.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2BD9" w:rsidRPr="00D2072C" w:rsidTr="001147B6">
        <w:trPr>
          <w:trHeight w:hRule="exact" w:val="1048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Кто обязан совершать молитву. Условия действительности молитвы. Обязательные действия молитвы (фарды).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85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Необходимые действия молитвы (ваджибат). Рекомендуемые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 xml:space="preserve"> действия молит</w:t>
            </w: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softHyphen/>
              <w:t>вы (суннан).Поощряемое в намазе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86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Молитва согласно сунне пророка. Порядок совершения молитвы. Восполнение про</w:t>
            </w: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softHyphen/>
            </w: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пущенных молитв.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2848F3">
        <w:trPr>
          <w:trHeight w:hRule="exact" w:val="1152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7.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 xml:space="preserve">Действия, нарушающие молитву. Порицаемые действия во 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время молитвы.Разрешенное в намазе.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-851"/>
              <w:rPr>
                <w:rFonts w:asciiTheme="majorBidi" w:hAnsiTheme="majorBidi" w:cstheme="majorBidi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370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8"/>
                <w:sz w:val="28"/>
                <w:szCs w:val="28"/>
              </w:rPr>
              <w:t>8.</w:t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ab/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7"/>
                <w:sz w:val="28"/>
                <w:szCs w:val="28"/>
              </w:rPr>
              <w:t>Виды молитв.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</w:tr>
      <w:tr w:rsidR="00962BD9" w:rsidRPr="00D2072C" w:rsidTr="001147B6">
        <w:trPr>
          <w:trHeight w:hRule="exact" w:val="86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Коллективная молитва. Успевший и опоздавший. Мечеть и Соборная мечеть. Пятничная молитва.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D2072C">
        <w:trPr>
          <w:trHeight w:hRule="exact" w:val="688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Восполнение пропущенного намаза.</w:t>
            </w:r>
            <w:r w:rsidR="002848F3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 xml:space="preserve"> </w:t>
            </w:r>
            <w:r w:rsid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Садждасахв</w:t>
            </w: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.</w:t>
            </w:r>
            <w:r w:rsidR="002848F3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 xml:space="preserve"> </w:t>
            </w: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Путаница в намазе.</w:t>
            </w:r>
            <w:r w:rsidR="002848F3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 xml:space="preserve"> </w:t>
            </w: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 xml:space="preserve">Садждатиляват.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Находящийся дома и путник.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4.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2041"/>
              </w:tabs>
              <w:spacing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Пятничная молитва. Праздничная молит</w:t>
            </w: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softHyphen/>
            </w: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5.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Намаз таравих.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6.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5"/>
                <w:sz w:val="28"/>
                <w:szCs w:val="28"/>
              </w:rPr>
              <w:t>Дополнительные намазы (нафиль)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-851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595"/>
              </w:tabs>
              <w:spacing w:before="5" w:line="240" w:lineRule="auto"/>
              <w:ind w:left="370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8"/>
                <w:szCs w:val="28"/>
              </w:rPr>
              <w:t>Раздел 7:Погребальные обряды.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Обмывание умершего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2.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Заворачивание умершего в саван.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Погребальная молитва. Похороны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684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4.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 xml:space="preserve"> Посещение кладбищ.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6A6E14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5619B2" w:rsidRPr="00D2072C" w:rsidTr="001147B6">
        <w:trPr>
          <w:trHeight w:hRule="exact" w:val="684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D2072C" w:rsidRDefault="005619B2" w:rsidP="00692CFE">
            <w:pPr>
              <w:shd w:val="clear" w:color="auto" w:fill="FFFFFF"/>
              <w:spacing w:line="240" w:lineRule="auto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D2072C" w:rsidRDefault="005619B2" w:rsidP="005619B2">
            <w:pPr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Cs/>
                <w:sz w:val="28"/>
                <w:szCs w:val="28"/>
              </w:rPr>
              <w:t>Региональные особенности обрядовой практики у поволжских татар-мусульман.</w:t>
            </w:r>
          </w:p>
          <w:p w:rsidR="005619B2" w:rsidRPr="00D2072C" w:rsidRDefault="005619B2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D2072C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9B2" w:rsidRPr="00D2072C" w:rsidRDefault="005619B2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 w:right="10" w:firstLine="379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A6E14">
            <w:pPr>
              <w:shd w:val="clear" w:color="auto" w:fill="FFFFFF"/>
              <w:spacing w:line="240" w:lineRule="auto"/>
              <w:ind w:left="5" w:right="10" w:firstLine="379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3"/>
                <w:sz w:val="28"/>
                <w:szCs w:val="28"/>
              </w:rPr>
              <w:t xml:space="preserve">Семестр </w:t>
            </w:r>
            <w:r w:rsidR="006A6E14">
              <w:rPr>
                <w:rFonts w:asciiTheme="majorBidi" w:hAnsiTheme="majorBidi" w:cstheme="majorBidi"/>
                <w:b/>
                <w:bCs/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-851"/>
              <w:rPr>
                <w:rFonts w:asciiTheme="majorBidi" w:hAnsiTheme="majorBidi" w:cstheme="majorBidi"/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389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11"/>
                <w:sz w:val="28"/>
                <w:szCs w:val="28"/>
              </w:rPr>
              <w:t xml:space="preserve">Раздел  8: </w:t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ab/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4"/>
                <w:sz w:val="28"/>
                <w:szCs w:val="28"/>
              </w:rPr>
              <w:t>Пост.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</w:tr>
      <w:tr w:rsidR="00962BD9" w:rsidRPr="00D2072C" w:rsidTr="00D2072C">
        <w:trPr>
          <w:trHeight w:hRule="exact" w:val="72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Определение поста. Лица, для которых пост является обязательным.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D2072C">
        <w:trPr>
          <w:trHeight w:hRule="exact" w:val="70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2.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Уважительные причи</w:t>
            </w: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softHyphen/>
            </w: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ны, в силу которых разрешается не соблюдать пост.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Виды поста.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D2072C">
        <w:trPr>
          <w:trHeight w:hRule="exact" w:val="69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Обстоятельства, требующие ис</w:t>
            </w: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softHyphen/>
            </w: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купления поста (каффарат).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D2072C">
        <w:trPr>
          <w:trHeight w:hRule="exact" w:val="709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5.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Обстоятельства, требующие восполнения поста (када).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6.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Обстоятель</w:t>
            </w: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softHyphen/>
            </w: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ства, не нарушающие пост.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Порицаемые действия во время поста.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2"/>
                <w:sz w:val="28"/>
                <w:szCs w:val="28"/>
              </w:rPr>
              <w:t>Искупление поста (каффарат).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9.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Восполнение поста (када).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10.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Выплата фидьи. Игтикаф.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706"/>
              </w:tabs>
              <w:spacing w:before="10" w:line="240" w:lineRule="auto"/>
              <w:ind w:left="-851"/>
              <w:rPr>
                <w:rFonts w:asciiTheme="majorBidi" w:hAnsiTheme="majorBidi" w:cstheme="majorBidi"/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706"/>
              </w:tabs>
              <w:spacing w:before="10" w:line="240" w:lineRule="auto"/>
              <w:ind w:left="389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11"/>
                <w:sz w:val="28"/>
                <w:szCs w:val="28"/>
              </w:rPr>
              <w:t xml:space="preserve">Раздел   9: </w:t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ab/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7"/>
                <w:sz w:val="28"/>
                <w:szCs w:val="28"/>
              </w:rPr>
              <w:t>Закят.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</w:tr>
      <w:tr w:rsidR="00962BD9" w:rsidRPr="00D2072C" w:rsidTr="00D2072C">
        <w:trPr>
          <w:trHeight w:hRule="exact" w:val="683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487F7C" w:rsidP="00487F7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Определение закята. Необходимые условия обязательности выплата закята.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D2072C">
        <w:trPr>
          <w:trHeight w:hRule="exact" w:val="70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487F7C" w:rsidP="00487F7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2.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Выплата закята.Нисаб (количество). Кому выплачивается закят.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487F7C" w:rsidP="00487F7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3.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3"/>
                <w:sz w:val="28"/>
                <w:szCs w:val="28"/>
              </w:rPr>
              <w:t>Налог на урожай ('ушр).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487F7C" w:rsidP="00487F7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4.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Распределение закята.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487F7C" w:rsidP="00487F7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5.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Виды имущества, облагаемого закятом.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487F7C" w:rsidP="00487F7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6.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Милостыня аль-фитр. Фидья. Садака.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831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487F7C" w:rsidP="00487F7C">
            <w:pPr>
              <w:shd w:val="clear" w:color="auto" w:fill="FFFFFF"/>
              <w:tabs>
                <w:tab w:val="left" w:pos="981"/>
              </w:tabs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7.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981"/>
              </w:tabs>
              <w:spacing w:line="240" w:lineRule="auto"/>
              <w:jc w:val="both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Понятие жертвоприношения в Исламе. Виды и порядок жертв</w:t>
            </w:r>
            <w:r w:rsidR="00410464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о</w:t>
            </w:r>
            <w:r w:rsidRPr="00D2072C"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  <w:t>приношения.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-851"/>
              <w:rPr>
                <w:rFonts w:asciiTheme="majorBidi" w:hAnsiTheme="majorBidi" w:cstheme="majorBidi"/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389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11"/>
                <w:sz w:val="28"/>
                <w:szCs w:val="28"/>
              </w:rPr>
              <w:t xml:space="preserve">Раздел 10:   </w:t>
            </w:r>
            <w:r w:rsidRPr="00D2072C">
              <w:rPr>
                <w:rFonts w:asciiTheme="majorBidi" w:hAnsiTheme="majorBidi" w:cstheme="majorBidi"/>
                <w:b/>
                <w:bCs/>
                <w:color w:val="000000"/>
                <w:spacing w:val="-2"/>
                <w:sz w:val="28"/>
                <w:szCs w:val="28"/>
              </w:rPr>
              <w:t>Хадж.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</w:p>
        </w:tc>
      </w:tr>
      <w:tr w:rsidR="00962BD9" w:rsidRPr="00D2072C" w:rsidTr="00D2072C">
        <w:trPr>
          <w:trHeight w:hRule="exact" w:val="70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487F7C" w:rsidP="00487F7C">
            <w:pPr>
              <w:shd w:val="clear" w:color="auto" w:fill="FFFFFF"/>
              <w:tabs>
                <w:tab w:val="left" w:pos="706"/>
              </w:tabs>
              <w:spacing w:before="5"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11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11"/>
                <w:sz w:val="28"/>
                <w:szCs w:val="28"/>
              </w:rPr>
              <w:t>1.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tabs>
                <w:tab w:val="left" w:pos="706"/>
              </w:tabs>
              <w:spacing w:before="5" w:line="240" w:lineRule="auto"/>
              <w:rPr>
                <w:rFonts w:asciiTheme="majorBidi" w:hAnsiTheme="majorBidi" w:cstheme="majorBidi"/>
                <w:color w:val="000000"/>
                <w:spacing w:val="-11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11"/>
                <w:sz w:val="28"/>
                <w:szCs w:val="28"/>
              </w:rPr>
              <w:t xml:space="preserve">Аргументация обязательности хаджа из Корана и Сунны.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487F7C" w:rsidP="00487F7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2.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Обряды Хаджа. Условия обязательности хаджа.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962BD9" w:rsidRPr="00D2072C" w:rsidTr="00D2072C">
        <w:trPr>
          <w:trHeight w:hRule="exact" w:val="69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487F7C" w:rsidP="00487F7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3.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Обязательные действия (фард и ваджиб) во время хаджа.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487F7C" w:rsidP="00487F7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4.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Виды хаджа.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962BD9" w:rsidRPr="00D2072C" w:rsidTr="00D2072C">
        <w:trPr>
          <w:trHeight w:hRule="exact" w:val="727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E556FC" w:rsidP="00E556F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5.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Различные молитвы.</w:t>
            </w:r>
            <w:r w:rsidR="002848F3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 xml:space="preserve"> </w:t>
            </w: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Лунные</w:t>
            </w:r>
            <w:r w:rsidR="00A83CDB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 xml:space="preserve"> </w:t>
            </w: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месяцы.</w:t>
            </w:r>
            <w:r w:rsidR="002848F3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 xml:space="preserve"> </w:t>
            </w: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Праздничные дни и ночи.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962BD9" w:rsidRPr="00D2072C" w:rsidTr="001147B6">
        <w:trPr>
          <w:trHeight w:hRule="exact" w:val="50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E556FC" w:rsidP="00E556F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6.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Порядок совершения хаджа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E556FC" w:rsidP="00E556F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7.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Порядок совершения умры.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962BD9" w:rsidRPr="00D2072C" w:rsidTr="001147B6">
        <w:trPr>
          <w:trHeight w:hRule="exact" w:val="56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E556FC" w:rsidP="00E556FC">
            <w:pPr>
              <w:shd w:val="clear" w:color="auto" w:fill="FFFFFF"/>
              <w:spacing w:line="240" w:lineRule="auto"/>
              <w:ind w:left="-851"/>
              <w:jc w:val="right"/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8.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Запреты ихрама.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962BD9" w:rsidRPr="00D2072C" w:rsidTr="001147B6">
        <w:trPr>
          <w:trHeight w:hRule="exact" w:val="435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E556FC" w:rsidP="00E556FC">
            <w:pPr>
              <w:shd w:val="clear" w:color="auto" w:fill="FFFFFF"/>
              <w:spacing w:line="240" w:lineRule="auto"/>
              <w:ind w:left="-851" w:right="10"/>
              <w:jc w:val="right"/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9.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962BD9" w:rsidP="00692CFE">
            <w:pPr>
              <w:shd w:val="clear" w:color="auto" w:fill="FFFFFF"/>
              <w:spacing w:line="240" w:lineRule="auto"/>
              <w:ind w:right="1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7"/>
                <w:sz w:val="28"/>
                <w:szCs w:val="28"/>
              </w:rPr>
              <w:t>Нарушения в действиях хаджа.</w:t>
            </w:r>
          </w:p>
          <w:p w:rsidR="00962BD9" w:rsidRPr="00D2072C" w:rsidRDefault="00962BD9" w:rsidP="00692CFE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BD9" w:rsidRPr="00D2072C" w:rsidRDefault="00A72ED5" w:rsidP="00692CFE">
            <w:pPr>
              <w:shd w:val="clear" w:color="auto" w:fill="FFFFFF"/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</w:tbl>
    <w:p w:rsidR="00F706E2" w:rsidRPr="00D2072C" w:rsidRDefault="002D3E83" w:rsidP="00B76F28">
      <w:pPr>
        <w:spacing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F706E2" w:rsidRPr="00D2072C">
        <w:rPr>
          <w:rFonts w:asciiTheme="majorBidi" w:hAnsiTheme="majorBidi" w:cstheme="majorBidi"/>
          <w:b/>
          <w:sz w:val="28"/>
          <w:szCs w:val="28"/>
        </w:rPr>
        <w:t xml:space="preserve">7. Учебно-методическое и информационное обеспечение дисциплины </w:t>
      </w:r>
    </w:p>
    <w:p w:rsidR="00F706E2" w:rsidRPr="00D2072C" w:rsidRDefault="00F706E2" w:rsidP="004A53E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2072C">
        <w:rPr>
          <w:rFonts w:asciiTheme="majorBidi" w:hAnsiTheme="majorBidi" w:cstheme="majorBidi"/>
          <w:b/>
          <w:bCs/>
          <w:sz w:val="28"/>
          <w:szCs w:val="28"/>
        </w:rPr>
        <w:t xml:space="preserve"> литература:</w:t>
      </w:r>
    </w:p>
    <w:p w:rsidR="00A83CDB" w:rsidRPr="00CF0780" w:rsidRDefault="00A83CDB" w:rsidP="00A83CDB">
      <w:pPr>
        <w:pStyle w:val="a7"/>
        <w:numPr>
          <w:ilvl w:val="0"/>
          <w:numId w:val="35"/>
        </w:numPr>
        <w:spacing w:after="160" w:line="360" w:lineRule="auto"/>
        <w:ind w:left="116" w:right="6" w:firstLine="0"/>
        <w:rPr>
          <w:rFonts w:ascii="Times New Roman" w:eastAsia="Times New Roman" w:hAnsi="Times New Roman" w:cs="Times New Roman"/>
          <w:sz w:val="28"/>
          <w:szCs w:val="28"/>
        </w:rPr>
      </w:pPr>
      <w:r w:rsidRPr="00CF0780">
        <w:rPr>
          <w:rFonts w:ascii="Times New Roman" w:hAnsi="Times New Roman" w:cs="Times New Roman"/>
          <w:sz w:val="28"/>
          <w:szCs w:val="28"/>
        </w:rPr>
        <w:t>Ахмад бин Мухаммад Абульхусейн аль-Кудури</w:t>
      </w:r>
    </w:p>
    <w:p w:rsidR="00A83CDB" w:rsidRDefault="00A83CDB" w:rsidP="00A83CDB">
      <w:pPr>
        <w:pStyle w:val="a7"/>
        <w:spacing w:line="360" w:lineRule="auto"/>
        <w:ind w:left="116" w:right="6"/>
        <w:rPr>
          <w:rFonts w:ascii="Times New Roman" w:hAnsi="Times New Roman" w:cs="Times New Roman"/>
          <w:sz w:val="28"/>
          <w:szCs w:val="28"/>
        </w:rPr>
      </w:pPr>
      <w:r w:rsidRPr="00CF0780">
        <w:rPr>
          <w:rFonts w:ascii="Times New Roman" w:hAnsi="Times New Roman" w:cs="Times New Roman"/>
          <w:sz w:val="28"/>
          <w:szCs w:val="28"/>
        </w:rPr>
        <w:t>Толкование мухтасар аль-Кудури. Часть 1: Учебное посо</w:t>
      </w:r>
      <w:r w:rsidRPr="00CF0780">
        <w:rPr>
          <w:rFonts w:ascii="Times New Roman" w:hAnsi="Times New Roman" w:cs="Times New Roman"/>
          <w:sz w:val="28"/>
          <w:szCs w:val="28"/>
        </w:rPr>
        <w:softHyphen/>
        <w:t>бие. – Казань: РИИ, 2016. – 248 с.</w:t>
      </w:r>
    </w:p>
    <w:p w:rsidR="00A83CDB" w:rsidRPr="00CF0780" w:rsidRDefault="00A83CDB" w:rsidP="00A83CDB">
      <w:pPr>
        <w:pStyle w:val="a7"/>
        <w:numPr>
          <w:ilvl w:val="0"/>
          <w:numId w:val="35"/>
        </w:numPr>
        <w:spacing w:after="160" w:line="360" w:lineRule="auto"/>
        <w:ind w:left="116" w:right="6" w:firstLine="0"/>
        <w:rPr>
          <w:rFonts w:ascii="Times New Roman" w:hAnsi="Times New Roman" w:cs="Times New Roman"/>
          <w:sz w:val="28"/>
          <w:szCs w:val="28"/>
        </w:rPr>
      </w:pPr>
      <w:r w:rsidRPr="007271D7">
        <w:rPr>
          <w:rFonts w:ascii="Times New Roman" w:hAnsi="Times New Roman" w:cs="Times New Roman"/>
          <w:sz w:val="28"/>
          <w:szCs w:val="28"/>
        </w:rPr>
        <w:t xml:space="preserve">Абдальхамид Тахмаз. Ханафитский фикх. Том </w:t>
      </w:r>
      <w:r w:rsidRPr="007271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71D7">
        <w:rPr>
          <w:rFonts w:ascii="Times New Roman" w:hAnsi="Times New Roman" w:cs="Times New Roman"/>
          <w:sz w:val="28"/>
          <w:szCs w:val="28"/>
        </w:rPr>
        <w:t>/ Религиозные обязанности. Очищение, молитва, пост, паломничество. Под общ.ред. Д.В.Мухетдинова – М.: ИД «НУР», 2013 – 366с.</w:t>
      </w:r>
    </w:p>
    <w:p w:rsidR="00A83CDB" w:rsidRPr="007271D7" w:rsidRDefault="00A83CDB" w:rsidP="00A83CDB">
      <w:pPr>
        <w:pStyle w:val="a7"/>
        <w:spacing w:line="360" w:lineRule="auto"/>
        <w:ind w:left="0" w:righ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hAnsi="Times New Roman" w:cs="Times New Roman"/>
          <w:sz w:val="28"/>
          <w:szCs w:val="28"/>
        </w:rPr>
        <w:tab/>
      </w:r>
      <w:r w:rsidRPr="007271D7">
        <w:rPr>
          <w:rFonts w:ascii="Times New Roman" w:hAnsi="Times New Roman" w:cs="Times New Roman"/>
          <w:sz w:val="28"/>
          <w:szCs w:val="28"/>
        </w:rPr>
        <w:t xml:space="preserve">Абдальхамид Тахмаз. Ханафитский фикх. Том </w:t>
      </w:r>
      <w:r w:rsidRPr="007271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71D7">
        <w:rPr>
          <w:rFonts w:ascii="Times New Roman" w:hAnsi="Times New Roman" w:cs="Times New Roman"/>
          <w:sz w:val="28"/>
          <w:szCs w:val="28"/>
        </w:rPr>
        <w:t>/ Общественные взаимоотношения. Бракосочетание, жертвоприношение, запретное и дозволенное Под общ.ред. Д.В.Мухетдинова – М.: ИД «НУР», 2013 – 324с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EB7" w:rsidRPr="00D2072C" w:rsidRDefault="00F706E2" w:rsidP="00FE2E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2C">
        <w:rPr>
          <w:rFonts w:asciiTheme="majorBidi" w:hAnsiTheme="majorBidi" w:cstheme="majorBidi"/>
          <w:b/>
          <w:sz w:val="28"/>
          <w:szCs w:val="28"/>
        </w:rPr>
        <w:t xml:space="preserve">8. </w:t>
      </w:r>
      <w:r w:rsidR="00FE2EB7" w:rsidRPr="00D2072C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FE2EB7" w:rsidRPr="00D2072C" w:rsidRDefault="00FE2EB7" w:rsidP="00FE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2C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FE2EB7" w:rsidRPr="00D2072C" w:rsidRDefault="00FE2EB7" w:rsidP="00FE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207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 учебного кабинета:</w:t>
      </w:r>
    </w:p>
    <w:p w:rsidR="00FE2EB7" w:rsidRPr="00D15277" w:rsidRDefault="00FE2EB7" w:rsidP="00D1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072C">
        <w:rPr>
          <w:rFonts w:ascii="Times New Roman" w:hAnsi="Times New Roman" w:cs="Times New Roman"/>
          <w:bCs/>
          <w:sz w:val="28"/>
          <w:szCs w:val="28"/>
        </w:rPr>
        <w:t xml:space="preserve">1. Посадочные места по количеству студентов;  </w:t>
      </w:r>
      <w:r w:rsidR="00D15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27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</w:t>
      </w:r>
      <w:r w:rsidRPr="00D2072C">
        <w:rPr>
          <w:rFonts w:ascii="Times New Roman" w:hAnsi="Times New Roman" w:cs="Times New Roman"/>
          <w:bCs/>
          <w:sz w:val="28"/>
          <w:szCs w:val="28"/>
        </w:rPr>
        <w:t xml:space="preserve">2. Рабочее место преподавателя; </w:t>
      </w:r>
      <w:r w:rsidR="00D152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152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152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152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152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1527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</w:t>
      </w:r>
      <w:r w:rsidRPr="00D2072C">
        <w:rPr>
          <w:rFonts w:ascii="Times New Roman" w:hAnsi="Times New Roman" w:cs="Times New Roman"/>
          <w:bCs/>
          <w:sz w:val="28"/>
          <w:szCs w:val="28"/>
        </w:rPr>
        <w:t>3. Доска и сопутствующие принадлежности.</w:t>
      </w:r>
    </w:p>
    <w:p w:rsidR="00605C79" w:rsidRDefault="00F706E2" w:rsidP="00FE2EB7">
      <w:pPr>
        <w:tabs>
          <w:tab w:val="left" w:pos="8925"/>
        </w:tabs>
        <w:spacing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D2072C">
        <w:rPr>
          <w:rFonts w:asciiTheme="majorBidi" w:hAnsiTheme="majorBidi" w:cstheme="majorBidi"/>
          <w:b/>
          <w:sz w:val="28"/>
          <w:szCs w:val="28"/>
        </w:rPr>
        <w:lastRenderedPageBreak/>
        <w:t>9. Методические рекомендации (материалы) для преподавателя</w:t>
      </w:r>
    </w:p>
    <w:p w:rsidR="00A83CDB" w:rsidRPr="00D2072C" w:rsidRDefault="00A83CDB" w:rsidP="00FE2EB7">
      <w:pPr>
        <w:tabs>
          <w:tab w:val="left" w:pos="8925"/>
        </w:tabs>
        <w:spacing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605C79" w:rsidRPr="00D2072C" w:rsidRDefault="00605C79" w:rsidP="001147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D2072C">
        <w:rPr>
          <w:rFonts w:ascii="Times New Roman" w:hAnsi="Times New Roman" w:cs="Times New Roman"/>
          <w:color w:val="000000"/>
          <w:sz w:val="28"/>
          <w:szCs w:val="28"/>
        </w:rPr>
        <w:t xml:space="preserve">«Основы поклонения» в сочетании с другими практическими и теоретическими дисциплинами должен обеспечить всестороннюю подготовку будущего </w:t>
      </w:r>
      <w:r w:rsidRPr="00D2072C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преподавателя основ ислама, способного квалифицированно осуществлять свою профессиональную деятельность.</w:t>
      </w:r>
    </w:p>
    <w:p w:rsidR="00605C79" w:rsidRPr="00D2072C" w:rsidRDefault="00605C79" w:rsidP="001147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D2072C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Изучение дисциплины </w:t>
      </w:r>
      <w:r w:rsidRPr="00D2072C">
        <w:rPr>
          <w:rFonts w:ascii="Times New Roman" w:hAnsi="Times New Roman" w:cs="Times New Roman"/>
          <w:color w:val="000000"/>
          <w:sz w:val="28"/>
          <w:szCs w:val="28"/>
        </w:rPr>
        <w:t xml:space="preserve">«Основы поклонения» осуществляется на аудиторных занятиях под руководством преподавателя и в ходе самостоятельной работы </w:t>
      </w:r>
      <w:r w:rsidRPr="00D2072C">
        <w:rPr>
          <w:rFonts w:ascii="Times New Roman" w:hAnsi="Times New Roman" w:cs="Times New Roman"/>
          <w:color w:val="000000"/>
          <w:sz w:val="28"/>
          <w:szCs w:val="28"/>
          <w:lang w:val="tt-RU"/>
        </w:rPr>
        <w:t>обучающихся</w:t>
      </w:r>
      <w:r w:rsidRPr="00D2072C">
        <w:rPr>
          <w:rFonts w:ascii="Times New Roman" w:hAnsi="Times New Roman" w:cs="Times New Roman"/>
          <w:color w:val="000000"/>
          <w:sz w:val="28"/>
          <w:szCs w:val="28"/>
        </w:rPr>
        <w:t>. Существенным дополнением служат учебно-методические, иллюстративные материалы.</w:t>
      </w:r>
      <w:r w:rsidRPr="00D2072C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 Все виды деятельности </w:t>
      </w:r>
      <w:r w:rsidRPr="00D2072C">
        <w:rPr>
          <w:rFonts w:ascii="Times New Roman" w:hAnsi="Times New Roman" w:cs="Times New Roman"/>
          <w:color w:val="000000"/>
          <w:sz w:val="28"/>
          <w:szCs w:val="28"/>
          <w:lang w:val="tt-RU"/>
        </w:rPr>
        <w:t>обучающихся должны быть обеспечены доступным учебно-методическим материалом (учебниками, учебными и методическими пособиями). Учебные материалы должны быть доступны в печатном виде, а кроме этого могут быть представлены в электронном варианте.</w:t>
      </w:r>
    </w:p>
    <w:p w:rsidR="00105E67" w:rsidRPr="00D2072C" w:rsidRDefault="00105E67" w:rsidP="001147B6">
      <w:pPr>
        <w:spacing w:line="240" w:lineRule="auto"/>
        <w:ind w:firstLine="540"/>
        <w:jc w:val="both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>Книги по основам поклонения, излагая разделы по намазу, закяту, хаджу и посту, включают в себя 4 положения: 1) словарное и терминологическое значения; 2) важность, достоинства, награда за исполнение и наказание за оставление; 3) практическое исполнение; 4) мудрость ниспослания (цели и польза). При преподавании поклонения охват этих 4-х положений очень важен, причем третье (практическое исполнение) положение должно составлять основную часть преподавания и требует подробного объяснения. Четвертое положение (мудрость ниспослания) составляет самую важную часть преподавания, поскольку является очень сильно воздействующей, частью поклонения.</w:t>
      </w:r>
    </w:p>
    <w:p w:rsidR="00105E67" w:rsidRPr="00D2072C" w:rsidRDefault="00105E67" w:rsidP="001147B6">
      <w:pPr>
        <w:spacing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 xml:space="preserve"> Уроки по основам</w:t>
      </w:r>
      <w:r w:rsidR="009F3E41">
        <w:rPr>
          <w:rFonts w:asciiTheme="majorBidi" w:hAnsiTheme="majorBidi" w:cstheme="majorBidi"/>
          <w:bCs/>
          <w:sz w:val="28"/>
          <w:szCs w:val="28"/>
        </w:rPr>
        <w:t xml:space="preserve"> поклонения, наряду с лекциями,</w:t>
      </w:r>
      <w:r w:rsidRPr="00D2072C">
        <w:rPr>
          <w:rFonts w:asciiTheme="majorBidi" w:hAnsiTheme="majorBidi" w:cstheme="majorBidi"/>
          <w:bCs/>
          <w:sz w:val="28"/>
          <w:szCs w:val="28"/>
        </w:rPr>
        <w:t xml:space="preserve"> очень важно вести в практической форме (например, взятие тахарата, чтение намаза и т.д.).</w:t>
      </w:r>
    </w:p>
    <w:p w:rsidR="00105E67" w:rsidRDefault="00105E67" w:rsidP="001147B6">
      <w:pPr>
        <w:spacing w:line="240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D2072C">
        <w:rPr>
          <w:rFonts w:asciiTheme="majorBidi" w:hAnsiTheme="majorBidi" w:cstheme="majorBidi"/>
          <w:i/>
          <w:iCs/>
          <w:sz w:val="28"/>
          <w:szCs w:val="28"/>
          <w:u w:val="single"/>
        </w:rPr>
        <w:t>Составление плана урока</w:t>
      </w:r>
    </w:p>
    <w:p w:rsidR="00A83CDB" w:rsidRPr="00D2072C" w:rsidRDefault="00A83CDB" w:rsidP="001147B6">
      <w:pPr>
        <w:spacing w:line="240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</w:p>
    <w:p w:rsidR="00105E67" w:rsidRPr="00D2072C" w:rsidRDefault="00105E67" w:rsidP="001147B6">
      <w:pPr>
        <w:spacing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>1) Просмотреть по теме урока учебник, используемый на уроке, а также дополнительную литературу; 2</w:t>
      </w:r>
      <w:r w:rsidRPr="00D2072C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) написать тему урока; 3) указать тип урока: комбинированный, закрепляющий, контрольный, обобщающий, ознакомительный; 4) поставить цели и обозначить задачи урока; 5) записать, используемые средства обучения; 6) кратко указать методы преподавания; 7) описать ход урока; 8) указать планируемое время по каждому этапу; 9) указать домашнее задание.</w:t>
      </w:r>
    </w:p>
    <w:p w:rsidR="00105E67" w:rsidRPr="00D2072C" w:rsidRDefault="00105E67" w:rsidP="001147B6">
      <w:pPr>
        <w:spacing w:line="240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D2072C">
        <w:rPr>
          <w:rFonts w:asciiTheme="majorBidi" w:hAnsiTheme="majorBidi" w:cstheme="majorBidi"/>
          <w:i/>
          <w:iCs/>
          <w:sz w:val="28"/>
          <w:szCs w:val="28"/>
          <w:u w:val="single"/>
        </w:rPr>
        <w:t>Этапы проведения урока (подготовка к уроку; проведение урока)</w:t>
      </w:r>
    </w:p>
    <w:p w:rsidR="00105E67" w:rsidRPr="00D2072C" w:rsidRDefault="00105E67" w:rsidP="001147B6">
      <w:pPr>
        <w:spacing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>1 – В начале урока проверить домашнее задание, повторить прошедшую тему, ответить на вопросы учащихся. 2 – Ознакомить учащихся с темой, целями и задачами урока. 3 – Пробудить у учащихся интерес к новой теме путем постановки проблемы (вопроса) или связыванием темы урока с каким-</w:t>
      </w:r>
      <w:r w:rsidRPr="00D2072C">
        <w:rPr>
          <w:rFonts w:asciiTheme="majorBidi" w:hAnsiTheme="majorBidi" w:cstheme="majorBidi"/>
          <w:bCs/>
          <w:sz w:val="28"/>
          <w:szCs w:val="28"/>
        </w:rPr>
        <w:lastRenderedPageBreak/>
        <w:t>либо религиозным положением либо событиями из жизни. 4 – При объяснении, тему надо разделить на несколько частей, чтобы учащимся было легче его воспринимать. 5 – В конце урока преподаватель, задав вопросы, проверяет уровень усвоения темы учащимися, повторяет основные положения пройденной темы. 6 – Дать домашнее задание.</w:t>
      </w:r>
    </w:p>
    <w:p w:rsidR="0025240E" w:rsidRPr="00D2072C" w:rsidRDefault="00F706E2" w:rsidP="00D1527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Программа данного курса реали</w:t>
      </w:r>
      <w:r w:rsidR="00605C79" w:rsidRPr="00D2072C">
        <w:rPr>
          <w:rFonts w:asciiTheme="majorBidi" w:hAnsiTheme="majorBidi" w:cstheme="majorBidi"/>
          <w:sz w:val="28"/>
          <w:szCs w:val="28"/>
        </w:rPr>
        <w:t xml:space="preserve">зуется </w:t>
      </w:r>
      <w:r w:rsidR="00105E67" w:rsidRPr="00D2072C">
        <w:rPr>
          <w:rFonts w:asciiTheme="majorBidi" w:hAnsiTheme="majorBidi" w:cstheme="majorBidi"/>
          <w:sz w:val="28"/>
          <w:szCs w:val="28"/>
        </w:rPr>
        <w:t xml:space="preserve">также </w:t>
      </w:r>
      <w:r w:rsidR="00605C79" w:rsidRPr="00D2072C">
        <w:rPr>
          <w:rFonts w:asciiTheme="majorBidi" w:hAnsiTheme="majorBidi" w:cstheme="majorBidi"/>
          <w:sz w:val="28"/>
          <w:szCs w:val="28"/>
        </w:rPr>
        <w:t>в процессе чтения лекций</w:t>
      </w:r>
      <w:r w:rsidRPr="00D2072C">
        <w:rPr>
          <w:rFonts w:asciiTheme="majorBidi" w:hAnsiTheme="majorBidi" w:cstheme="majorBidi"/>
          <w:sz w:val="28"/>
          <w:szCs w:val="28"/>
        </w:rPr>
        <w:t xml:space="preserve">, организации самостоятельной работы студентов, групповых, индивидуальных консультаций, собеседований в связи с подготовкой к экзамену, созданием тематических портфолио и творческих проектов, докладов для научно-методических студенческих конференций. </w:t>
      </w:r>
      <w:r w:rsidRPr="00D2072C">
        <w:rPr>
          <w:rFonts w:asciiTheme="majorBidi" w:hAnsiTheme="majorBidi" w:cstheme="majorBidi"/>
          <w:sz w:val="28"/>
          <w:szCs w:val="28"/>
        </w:rPr>
        <w:br/>
      </w:r>
      <w:r w:rsidRPr="00D2072C">
        <w:rPr>
          <w:rFonts w:asciiTheme="majorBidi" w:hAnsiTheme="majorBidi" w:cstheme="majorBidi"/>
          <w:sz w:val="28"/>
          <w:szCs w:val="28"/>
        </w:rPr>
        <w:br/>
      </w:r>
      <w:r w:rsidRPr="00D2072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Лекции </w:t>
      </w:r>
      <w:r w:rsidRPr="00D2072C">
        <w:rPr>
          <w:rFonts w:asciiTheme="majorBidi" w:hAnsiTheme="majorBidi" w:cstheme="majorBidi"/>
          <w:sz w:val="28"/>
          <w:szCs w:val="28"/>
        </w:rPr>
        <w:t xml:space="preserve">– монолог лектора, при котором аудитория воспринимает материал на слух. Лекция является непревзойденным средством изложения большого объема материала в короткий срок, позволяет развить множество новых идей. При подготовке лекционного курса и конкретной лекции педагогу необходимо опираться на литературу последних лет: учебники, учебные пособия, монографии, статьи в периодических изданиях и т.д. лекция должна отражать новейшие достижения теории и практики по проблеме. Полезно рисовать перед студентами общую картину курса, его логическую структуру, взаимосвязь отдельных вопросов и вытекающую отсюда схему их изучения. Начиная каждый модуль курса, необходимо охарактеризовать его место в общем плане дисциплины, взаимосвязь с предыдущими разделами и значение для будущих разделов. В начале курса необходимо осветить его роль в системе наук, его значение для будущей практической деятельности специалиста. Излагаемый на лекции материал должен соответствовать программным требованиям относительно объема необходимых знаний по дисциплине. Важнейшие качества лекции – это логичность, ясность, понятность, научность, системность, наглядность и т. д. При изложении лекционного материала необходимо четко давать определения, делать выводы, разъяснять наиболее трудные места, приводить примеры, ставить проблемные вопросы. При этом предпочтительнее использование отдельных элементов инновационных педагогических технологий – лекции – диалог, лекции - полилог. </w:t>
      </w:r>
      <w:r w:rsidRPr="00D2072C">
        <w:rPr>
          <w:rFonts w:asciiTheme="majorBidi" w:hAnsiTheme="majorBidi" w:cstheme="majorBidi"/>
          <w:sz w:val="28"/>
          <w:szCs w:val="28"/>
        </w:rPr>
        <w:br/>
      </w:r>
      <w:r w:rsidR="004368AB" w:rsidRPr="00D2072C">
        <w:rPr>
          <w:rFonts w:asciiTheme="majorBidi" w:hAnsiTheme="majorBidi" w:cstheme="majorBidi"/>
          <w:sz w:val="28"/>
          <w:szCs w:val="28"/>
        </w:rPr>
        <w:t>Рекомендуется и</w:t>
      </w:r>
      <w:r w:rsidR="0025240E" w:rsidRPr="00D2072C">
        <w:rPr>
          <w:rFonts w:asciiTheme="majorBidi" w:hAnsiTheme="majorBidi" w:cstheme="majorBidi"/>
          <w:sz w:val="28"/>
          <w:szCs w:val="28"/>
        </w:rPr>
        <w:t xml:space="preserve">спользование </w:t>
      </w:r>
      <w:r w:rsidR="004368AB" w:rsidRPr="00D2072C">
        <w:rPr>
          <w:rFonts w:asciiTheme="majorBidi" w:hAnsiTheme="majorBidi" w:cstheme="majorBidi"/>
          <w:sz w:val="28"/>
          <w:szCs w:val="28"/>
        </w:rPr>
        <w:t xml:space="preserve">преподавателем </w:t>
      </w:r>
      <w:r w:rsidR="0025240E" w:rsidRPr="00D2072C">
        <w:rPr>
          <w:rFonts w:asciiTheme="majorBidi" w:hAnsiTheme="majorBidi" w:cstheme="majorBidi"/>
          <w:sz w:val="28"/>
          <w:szCs w:val="28"/>
          <w:lang w:val="tt-RU"/>
        </w:rPr>
        <w:t>стимулирующих и мотивирующих учебную деятельность методов (метод проектов</w:t>
      </w:r>
      <w:r w:rsidR="004368AB" w:rsidRPr="00D2072C">
        <w:rPr>
          <w:rFonts w:asciiTheme="majorBidi" w:hAnsiTheme="majorBidi" w:cstheme="majorBidi"/>
          <w:sz w:val="28"/>
          <w:szCs w:val="28"/>
          <w:lang w:val="tt-RU"/>
        </w:rPr>
        <w:t>):</w:t>
      </w:r>
    </w:p>
    <w:p w:rsidR="0025240E" w:rsidRPr="00D2072C" w:rsidRDefault="0025240E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 xml:space="preserve"> - Метод дискуссий, используемый при обсуждении прочитанных текстов. </w:t>
      </w:r>
    </w:p>
    <w:p w:rsidR="0025240E" w:rsidRPr="00D2072C" w:rsidRDefault="0025240E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 xml:space="preserve"> - Создание преподавателем целенаправленных проблемных ситуаций, которые учащийся должен самостоятельно разрешить и выразить свое субъективное отношение.</w:t>
      </w:r>
    </w:p>
    <w:p w:rsidR="0025240E" w:rsidRPr="00D2072C" w:rsidRDefault="0025240E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 xml:space="preserve">  - Описание педагогических ситуаций и проблем в обучении исламских наук.</w:t>
      </w:r>
    </w:p>
    <w:p w:rsidR="0025240E" w:rsidRPr="00D2072C" w:rsidRDefault="0025240E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 xml:space="preserve">  - Метод контроля и самоконтроля учебной деятельности (опрос, дифференцированный зачет, экзамен). </w:t>
      </w:r>
    </w:p>
    <w:p w:rsidR="00F706E2" w:rsidRPr="00D2072C" w:rsidRDefault="00F706E2" w:rsidP="00D15277">
      <w:pPr>
        <w:tabs>
          <w:tab w:val="left" w:pos="306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b/>
          <w:bCs/>
          <w:sz w:val="28"/>
          <w:szCs w:val="28"/>
        </w:rPr>
        <w:lastRenderedPageBreak/>
        <w:t>10 .</w:t>
      </w:r>
      <w:r w:rsidRPr="00D2072C">
        <w:rPr>
          <w:rFonts w:asciiTheme="majorBidi" w:hAnsiTheme="majorBidi" w:cstheme="majorBidi"/>
          <w:b/>
          <w:sz w:val="28"/>
          <w:szCs w:val="28"/>
        </w:rPr>
        <w:t>Методические указания для студентов</w:t>
      </w:r>
    </w:p>
    <w:p w:rsidR="00255663" w:rsidRPr="00D2072C" w:rsidRDefault="00F706E2" w:rsidP="001147B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2072C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D2072C">
        <w:rPr>
          <w:rFonts w:asciiTheme="majorBidi" w:hAnsiTheme="majorBidi" w:cstheme="majorBidi"/>
          <w:b/>
          <w:bCs/>
          <w:i/>
          <w:iCs/>
          <w:sz w:val="28"/>
          <w:szCs w:val="28"/>
        </w:rPr>
        <w:t>. Рекомендации по планированию, организации, контролю и самоконтролю в процессе изучения дисциплины</w:t>
      </w:r>
      <w:r w:rsidRPr="00D2072C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4368AB" w:rsidRPr="00D2072C" w:rsidRDefault="00F706E2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В первую очередь студентам необходимо ознакомиться с целью и задачами дисциплины, основной и дополнительной литературой.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</w:t>
      </w:r>
      <w:r w:rsidR="004368AB" w:rsidRPr="00D2072C">
        <w:rPr>
          <w:rFonts w:asciiTheme="majorBidi" w:hAnsiTheme="majorBidi" w:cstheme="majorBidi"/>
          <w:sz w:val="28"/>
          <w:szCs w:val="28"/>
        </w:rPr>
        <w:t xml:space="preserve">льная работа студентов </w:t>
      </w:r>
      <w:r w:rsidRPr="00D2072C">
        <w:rPr>
          <w:rFonts w:asciiTheme="majorBidi" w:hAnsiTheme="majorBidi" w:cstheme="majorBidi"/>
          <w:sz w:val="28"/>
          <w:szCs w:val="28"/>
        </w:rPr>
        <w:t>заключается в самостоятельном изучении вопросов не рассмотренных в лекциях, также в подготовке к практическим занятиям, а также конспектировании либо аннотировании первоисточников. При подготовке к занятиям студенту необходимо:</w:t>
      </w:r>
      <w:r w:rsidRPr="00D2072C">
        <w:rPr>
          <w:rFonts w:asciiTheme="majorBidi" w:hAnsiTheme="majorBidi" w:cstheme="majorBidi"/>
          <w:sz w:val="28"/>
          <w:szCs w:val="28"/>
        </w:rPr>
        <w:br/>
      </w:r>
      <w:r w:rsidRPr="00D2072C">
        <w:rPr>
          <w:rFonts w:asciiTheme="majorBidi" w:hAnsiTheme="majorBidi" w:cstheme="majorBidi"/>
          <w:sz w:val="28"/>
          <w:szCs w:val="28"/>
        </w:rPr>
        <w:br/>
        <w:t>- тщательно изучить содержание программы и теоретический материал, изложенный в лекции;</w:t>
      </w:r>
      <w:r w:rsidRPr="00D2072C">
        <w:rPr>
          <w:rFonts w:asciiTheme="majorBidi" w:hAnsiTheme="majorBidi" w:cstheme="majorBidi"/>
          <w:sz w:val="28"/>
          <w:szCs w:val="28"/>
        </w:rPr>
        <w:br/>
      </w:r>
      <w:r w:rsidRPr="00D2072C">
        <w:rPr>
          <w:rFonts w:asciiTheme="majorBidi" w:hAnsiTheme="majorBidi" w:cstheme="majorBidi"/>
          <w:sz w:val="28"/>
          <w:szCs w:val="28"/>
        </w:rPr>
        <w:br/>
        <w:t>- изучить основные термины и понятия по теме, при необходимости дополнить новыми определениями;</w:t>
      </w:r>
      <w:r w:rsidRPr="00D2072C">
        <w:rPr>
          <w:rFonts w:asciiTheme="majorBidi" w:hAnsiTheme="majorBidi" w:cstheme="majorBidi"/>
          <w:sz w:val="28"/>
          <w:szCs w:val="28"/>
        </w:rPr>
        <w:br/>
      </w:r>
      <w:r w:rsidRPr="00D2072C">
        <w:rPr>
          <w:rFonts w:asciiTheme="majorBidi" w:hAnsiTheme="majorBidi" w:cstheme="majorBidi"/>
          <w:sz w:val="28"/>
          <w:szCs w:val="28"/>
        </w:rPr>
        <w:br/>
        <w:t xml:space="preserve">- изучить и законспектировать материал, не рассмотренный на лекциях, и предложенный преподавателем для самостоятельного изучения, </w:t>
      </w:r>
    </w:p>
    <w:p w:rsidR="004368AB" w:rsidRPr="00D2072C" w:rsidRDefault="00F706E2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- прочитать и законспектировать литературу для самостоятельного изучения, выделив на полях основные идеи и взгляды автора, касающиеся рассматриваемых на занятии вопросов.</w:t>
      </w:r>
      <w:r w:rsidRPr="00D2072C">
        <w:rPr>
          <w:rFonts w:asciiTheme="majorBidi" w:hAnsiTheme="majorBidi" w:cstheme="majorBidi"/>
          <w:sz w:val="28"/>
          <w:szCs w:val="28"/>
        </w:rPr>
        <w:br/>
      </w:r>
      <w:r w:rsidRPr="00D2072C">
        <w:rPr>
          <w:rFonts w:asciiTheme="majorBidi" w:hAnsiTheme="majorBidi" w:cstheme="majorBidi"/>
          <w:sz w:val="28"/>
          <w:szCs w:val="28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</w:p>
    <w:p w:rsidR="004368AB" w:rsidRPr="00D2072C" w:rsidRDefault="004368AB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 xml:space="preserve">Также студенту необходимо: </w:t>
      </w:r>
    </w:p>
    <w:p w:rsidR="004368AB" w:rsidRPr="00D2072C" w:rsidRDefault="004368AB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-Реализация обучения в виде коллективной формы, в рамках лекций и самостоятельной работы.  На занятиях происходит введение, закрепление и активизация учебной информации в процессе общения с преподавателем и однокурсниками.</w:t>
      </w:r>
    </w:p>
    <w:p w:rsidR="004368AB" w:rsidRPr="00D2072C" w:rsidRDefault="004368AB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- Обязательное посещение вех лекций и практических занятий, выполнение указаний преподавателя.</w:t>
      </w:r>
    </w:p>
    <w:p w:rsidR="004368AB" w:rsidRPr="00D2072C" w:rsidRDefault="004368AB" w:rsidP="001147B6">
      <w:pPr>
        <w:spacing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</w:rPr>
        <w:t>- Постоянное чтение материалов для развития навыков преподавания, а также ведение уроков на младших курсах, на воскресных курсах, в кружках дополнительного образования при мечетях.</w:t>
      </w:r>
    </w:p>
    <w:p w:rsidR="004368AB" w:rsidRPr="00D2072C" w:rsidRDefault="005838CF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Студенту важно</w:t>
      </w:r>
      <w:r w:rsidR="004368AB" w:rsidRPr="00D2072C">
        <w:rPr>
          <w:rFonts w:asciiTheme="majorBidi" w:hAnsiTheme="majorBidi" w:cstheme="majorBidi"/>
          <w:sz w:val="28"/>
          <w:szCs w:val="28"/>
        </w:rPr>
        <w:t xml:space="preserve"> знать, чт</w:t>
      </w:r>
      <w:r w:rsidR="009F3E41">
        <w:rPr>
          <w:rFonts w:asciiTheme="majorBidi" w:hAnsiTheme="majorBidi" w:cstheme="majorBidi"/>
          <w:sz w:val="28"/>
          <w:szCs w:val="28"/>
        </w:rPr>
        <w:t>о самостоятельная</w:t>
      </w:r>
      <w:r w:rsidR="004368AB" w:rsidRPr="00D2072C">
        <w:rPr>
          <w:rFonts w:asciiTheme="majorBidi" w:hAnsiTheme="majorBidi" w:cstheme="majorBidi"/>
          <w:sz w:val="28"/>
          <w:szCs w:val="28"/>
        </w:rPr>
        <w:t xml:space="preserve"> работа является важным звеном в обучении и включает в себя следующее:</w:t>
      </w:r>
    </w:p>
    <w:p w:rsidR="004368AB" w:rsidRPr="00D2072C" w:rsidRDefault="004368AB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lastRenderedPageBreak/>
        <w:t xml:space="preserve"> 1) Чтение основной и дополнительной литературы;</w:t>
      </w:r>
    </w:p>
    <w:p w:rsidR="004368AB" w:rsidRPr="00D2072C" w:rsidRDefault="004368AB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 xml:space="preserve"> 2) проведение практических занятий;</w:t>
      </w:r>
    </w:p>
    <w:p w:rsidR="004368AB" w:rsidRPr="00D2072C" w:rsidRDefault="004368AB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 xml:space="preserve"> 3) устное и письменное выполнение заданий;</w:t>
      </w:r>
    </w:p>
    <w:p w:rsidR="004368AB" w:rsidRPr="00D2072C" w:rsidRDefault="004368AB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 xml:space="preserve"> 4) подготовка к экзаменам.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2072C">
        <w:rPr>
          <w:rFonts w:asciiTheme="majorBidi" w:hAnsiTheme="majorBidi" w:cstheme="majorBidi"/>
          <w:b/>
          <w:bCs/>
          <w:sz w:val="28"/>
          <w:szCs w:val="28"/>
        </w:rPr>
        <w:t>2.</w:t>
      </w:r>
      <w:r w:rsidRPr="00D2072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Рекомендации по написанию рефератов.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По ряду тем студенты пишут рефераты, в которых отражают результаты изучения основной и дополнительной литературы или выступают с докладами по наиболее актуальным вопросам изучаемой темы. Студент может: 1) выбрать тему рефератов и, самостоятельно подобрав литературу (3-5 источников), написать реферат.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реферат для выполнения требует не меньше месячного срока. План работы и ее текущий ход обсуждается с преподавателем. Кроме предложенных в списке тем рефератов, можно по согласованию предлагать и выбирать др</w:t>
      </w:r>
      <w:r w:rsidR="009F3E41">
        <w:rPr>
          <w:rFonts w:ascii="Times New Roman" w:eastAsia="Times New Roman" w:hAnsi="Times New Roman" w:cs="Times New Roman"/>
          <w:color w:val="000000"/>
          <w:sz w:val="28"/>
          <w:szCs w:val="28"/>
        </w:rPr>
        <w:t>угие темы. Содержание реферата </w:t>
      </w: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 логичным; изложение материала носить проблемно-тематический характер.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выбрать тему, автору необходимо выяснить свой интерес, определить, над какой проблемой он хотел бы поработать, более глубоко ее изучить. Тема работы выбирается с учетом личностного интереса, самостоятельно после общего знакомства с литературой по проблеме, что позволит избежать непроизводительных временных затрат в связи с отсутствием достаточной источниковой базы. При затруднениях целесообразно обратиться за консультацией к преподавателю или, при отсутствии такой возможности в связи со сложившимися обстоятельствами, к библиографу любой библиотеки, тематическому каталогу (книги объединены в перечень по более дробным вопросам и временным рамкам), словарям, справочникам, энциклопедиям, летописям журнальных и газетных статей.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  После этого необходимо более дета</w:t>
      </w:r>
      <w:r w:rsidR="009F3E4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ознакомиться с источниками</w:t>
      </w: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 и составить предварительный план будущего сочинения, обращая внимание на главные вопросы, ответ на которые и составит содержание работы.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 Объем реферата или контрольной работы составляет 15-20 страниц машинописного текста или 20-30 страниц рукописного (ученическая тетрадь 12-18 листов в клетку), оформленного по правилам, предъявляемым к такому виду работ в высших учебных заведениях.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 работа или реферат включают: титульный лист - сообщается название учебного заведения, тема работы, Ф.И.О. автора, Ф.И.О. преподавателя, место выполнения работы и год. Контрольная работа имеет шифр специальности. Оглавление - план работы, содержание работы.</w:t>
      </w:r>
    </w:p>
    <w:p w:rsidR="00255663" w:rsidRPr="00D2072C" w:rsidRDefault="00255663" w:rsidP="00D152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состоит из введения, основной части и заключения.</w:t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Во введении отмечается актуальность проблемы, т. е. дается ответ на вопрос - почему выбрана эта тема в качестве самостоя</w:t>
      </w:r>
      <w:r w:rsidR="009F3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тельного сочинения? Например: </w:t>
      </w: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вызвала интерес своей необычностью, слабо разработана другими авторами, много противоречивых суждений, связана с будущей специальностью; историография проблемы - дается краткая характеристика литературы, использованной для написания работы; задачи реферата или контрольной работы - перечисляются основные направления, в рамках которых будет раскрыта тема, т. е., что конкретно хотите проанализировать и рассказать.</w:t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 работы может состоять из отдельных глав, разделенных на параграфы или просто отдельных частей, посвященных анализу выбранной темы.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делаются выводы, к которым пришли в результате рассмотрения проблемы.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списке источников перечисляются все книги, журнальные статьи, используемые для написания работы.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2072C">
        <w:rPr>
          <w:rFonts w:asciiTheme="majorBidi" w:hAnsiTheme="majorBidi" w:cstheme="majorBidi"/>
          <w:b/>
          <w:bCs/>
          <w:i/>
          <w:iCs/>
          <w:sz w:val="28"/>
          <w:szCs w:val="28"/>
        </w:rPr>
        <w:t>3.Рекомендации по написанию курсовых работ.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По ряду тем студенты пишут курсовую работу. Курсовая работа – это итог самостоятельного изучения студентом одной из проблем дисциплины. В процессе написания работы студент должен научиться находить информацию, обобщать и анализировать его; научиться сопоставлять различные мнения по проблеме и делать выводы.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Курсовую работу выполняют под руководством научного руководителя, утвержденного заведующим кафедрой.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курсовой работы состоит из следующих этапов:</w:t>
      </w:r>
    </w:p>
    <w:p w:rsidR="00255663" w:rsidRPr="00D2072C" w:rsidRDefault="00255663" w:rsidP="009F3E4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1.  Выбор темы. Выбирая тему курсовой работы, студент должен, прежде всего, руководствоваться собственным интересом. Темы курсовых работ можно получить на кафедре. Тема не должна быть слишком широкой («Брак в исламе») или слишком узкой (например, «Временный брак»).</w:t>
      </w:r>
    </w:p>
    <w:p w:rsidR="00255663" w:rsidRPr="00D2072C" w:rsidRDefault="00255663" w:rsidP="009F3E4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2. Подбор информации по выбранной проблеме. После выбора темы студент должен ознакомиться с научной литературой по этой теме.</w:t>
      </w:r>
    </w:p>
    <w:p w:rsidR="00255663" w:rsidRPr="00D2072C" w:rsidRDefault="00255663" w:rsidP="009F3E4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3.  Определение структуры и содержания работы. После изучения темы составляется план курсовой работы (главы и параграфы).</w:t>
      </w:r>
    </w:p>
    <w:p w:rsidR="00255663" w:rsidRPr="00D2072C" w:rsidRDefault="009F3E41" w:rsidP="001147B6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чернового варианта, работы, который представляется руководителю на проверку.</w:t>
      </w:r>
    </w:p>
    <w:p w:rsidR="00255663" w:rsidRPr="00D2072C" w:rsidRDefault="009F3E41" w:rsidP="001147B6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5.  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окончательного варианта. Исправив ошибки и устранив все недостатки работы, отмеченные руководителем, студент приступает к подготовке окончательного варианта.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Курсовая работа состоит из следующих разделов:</w:t>
      </w:r>
    </w:p>
    <w:p w:rsidR="00255663" w:rsidRPr="00D2072C" w:rsidRDefault="009F3E41" w:rsidP="001147B6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лист, в котором указывается название учебного заведения, название кафедры, тема работы, фамилия и инициалы студента, номер группы, фамилия, инициалы и ученые академические звания научного руководителя, название города, в котором находится данное учебное заведение, а также год написания работы.</w:t>
      </w:r>
    </w:p>
    <w:p w:rsidR="00255663" w:rsidRPr="00D2072C" w:rsidRDefault="009F3E41" w:rsidP="001147B6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 Введение. Во введении дается обоснование выбора темы, раскрывается ее актуальность, определяется цель и основные задачи работы, а также указываются методы и материал исследования.</w:t>
      </w:r>
    </w:p>
    <w:p w:rsidR="00255663" w:rsidRPr="00D2072C" w:rsidRDefault="009F3E41" w:rsidP="001147B6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Основная часть. Текст курсовой работы должен соответствовать теме, как по содержанию, так и по форме. Не допускается</w:t>
      </w:r>
      <w:r w:rsidR="0028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переписывание материала из используемых источников, либо прямое копирование их из Интернета. Основная часть обычно состоит из двух глав, название которых должно быть кратким, содержательным и не повторять название самой курсовой работы. В первой главе рассматривается история вопроса, то есть осуществляется анализ имеющихся научных исследований отечественных и зарубежных авторов, критическая оценка различных точек зрения по данной проблеме, указывается, какие положения являются еще недостаточно изученными или спорными и требуют дальнейшего исследования. При этом не следует приводить большое количество цитат из анализируемой литературы, лучше изложить взгляды </w:t>
      </w:r>
      <w:r w:rsidR="00255663" w:rsidRPr="00410464">
        <w:rPr>
          <w:rFonts w:ascii="Times New Roman" w:eastAsia="Times New Roman" w:hAnsi="Times New Roman" w:cs="Times New Roman"/>
          <w:sz w:val="28"/>
          <w:szCs w:val="28"/>
        </w:rPr>
        <w:t>авторов своими словами и лишь в некоторых случаях использовать цитаты. Приводя цитату необходимо, чтобы в её тексте сохранились все особенности документа, из которого она взята: орфография, пунктуация, расстановка абзацев, шрифтовые выделения. Цитату внутри текста заключают в кавычки. Все цитаты подтверждаются библиографической ссылкой на источник, либо, цифровым оформлением ссылки в квадратных скобках, например, [3.57], где 3 – номер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источника в списке использованной литературы, 57 - номер страницы в источнике; либо на каждой странице внизу делается сноска - источник.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первого раздела делаются обобщения и ставятся конкретные задачи для практической части работы.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глава является основной и посвящается описанию и анализу собранного материала.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Параграфов в главе должно быть не менее 2 и, желательно, не более 4, названия которых раскрывают и конкретизируют содержание главы, но не повторяют ее названия. Объем параграфа не может быть меньше 4-5 страниц, </w:t>
      </w: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 нумеруется двумя арабскими цифрами, разделенными точкой, первая - номер главы, вторая - номер параграфа (например, 1.3).</w:t>
      </w:r>
    </w:p>
    <w:p w:rsidR="00255663" w:rsidRPr="00D2072C" w:rsidRDefault="009F3E41" w:rsidP="001147B6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Заключение. В заключении работы автор делает выводы. Выводы должны быть краткими и соотноситься с поставленными во введении задачами.</w:t>
      </w:r>
    </w:p>
    <w:p w:rsidR="00255663" w:rsidRPr="00D2072C" w:rsidRDefault="009F3E41" w:rsidP="001147B6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 В конце работы приводится список использованной литературы. Источники располагаются в алфавитном порядке. Нумерация источников - арабскими цифрами.</w:t>
      </w:r>
    </w:p>
    <w:p w:rsidR="00255663" w:rsidRPr="00D2072C" w:rsidRDefault="009F3E41" w:rsidP="001147B6">
      <w:pPr>
        <w:shd w:val="clear" w:color="auto" w:fill="FFFFFF" w:themeFill="background1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Приложение.</w:t>
      </w:r>
    </w:p>
    <w:p w:rsidR="00255663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Курсовая работа оформляется:</w:t>
      </w:r>
    </w:p>
    <w:p w:rsidR="00255663" w:rsidRPr="00D2072C" w:rsidRDefault="009F3E41" w:rsidP="001147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белой бумаге формата А4 объемом 30 страниц печатного текста, без учета приложений;</w:t>
      </w:r>
    </w:p>
    <w:p w:rsidR="00255663" w:rsidRPr="00D2072C" w:rsidRDefault="009F3E41" w:rsidP="001147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 параметры страницы: поля верхнее – 20 мм, нижнее – 20 мм, левое – 30 мм, правое – 10 мм.</w:t>
      </w:r>
    </w:p>
    <w:p w:rsidR="00255663" w:rsidRPr="00D2072C" w:rsidRDefault="009F3E41" w:rsidP="001147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 выравнивание текста производится по ширине, шрифт: Times</w:t>
      </w:r>
      <w:r w:rsidR="0028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r w:rsidR="00284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Roman;</w:t>
      </w:r>
    </w:p>
    <w:p w:rsidR="00255663" w:rsidRPr="00D2072C" w:rsidRDefault="009F3E41" w:rsidP="001147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4.  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нумеруются страницы арабскими цифрами; титульный лист и содержание включаются в общую нумерацию, но номера на них не ставят;</w:t>
      </w:r>
    </w:p>
    <w:p w:rsidR="00255663" w:rsidRPr="00D2072C" w:rsidRDefault="009F3E41" w:rsidP="001147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5.  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нумеруются арабскими цифрами;</w:t>
      </w:r>
    </w:p>
    <w:p w:rsidR="00255663" w:rsidRPr="00D2072C" w:rsidRDefault="00255663" w:rsidP="00D1527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6.  список использованной литературы размещается в конце работы; приложения (если имеются) нумеруются последовательно арабскими цифрами;</w:t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курсовой работы студент должен отметить следующие моменты:</w:t>
      </w:r>
    </w:p>
    <w:p w:rsidR="00255663" w:rsidRPr="00D2072C" w:rsidRDefault="009F3E41" w:rsidP="00D15277">
      <w:pPr>
        <w:shd w:val="clear" w:color="auto" w:fill="FFFFFF" w:themeFill="background1"/>
        <w:spacing w:before="100" w:beforeAutospacing="1" w:after="100" w:afterAutospacing="1" w:line="240" w:lineRule="auto"/>
        <w:ind w:left="709" w:firstLine="707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выбора темы, ее актуальность;</w:t>
      </w:r>
      <w:r w:rsidR="00E8310E" w:rsidRPr="00D2072C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E8310E" w:rsidRPr="00D2072C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E8310E" w:rsidRPr="00D2072C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15277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2. обзор и характеристика использованных источников;</w:t>
      </w:r>
      <w:r w:rsidR="00E8310E" w:rsidRPr="00D2072C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E8310E" w:rsidRPr="00D2072C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E8310E" w:rsidRPr="00D2072C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3. краткое изложение содержания работы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ее планом</w:t>
      </w:r>
      <w:r w:rsidR="00255663" w:rsidRPr="00D2072C">
        <w:rPr>
          <w:rFonts w:ascii="Times New Roman" w:eastAsia="Times New Roman" w:hAnsi="Times New Roman" w:cs="Times New Roman"/>
          <w:color w:val="000000"/>
          <w:sz w:val="28"/>
          <w:szCs w:val="28"/>
        </w:rPr>
        <w:t>4. выводы.</w:t>
      </w:r>
    </w:p>
    <w:p w:rsidR="004368AB" w:rsidRPr="00D2072C" w:rsidRDefault="00255663" w:rsidP="001147B6">
      <w:pPr>
        <w:shd w:val="clear" w:color="auto" w:fill="FFFFFF" w:themeFill="background1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072C">
        <w:rPr>
          <w:rFonts w:asciiTheme="majorBidi" w:hAnsiTheme="majorBidi" w:cstheme="majorBidi"/>
          <w:b/>
          <w:bCs/>
          <w:sz w:val="28"/>
          <w:szCs w:val="28"/>
        </w:rPr>
        <w:t>4.</w:t>
      </w:r>
      <w:bookmarkStart w:id="5" w:name="_GoBack"/>
      <w:bookmarkEnd w:id="5"/>
      <w:r w:rsidR="00F706E2" w:rsidRPr="00D2072C">
        <w:rPr>
          <w:rStyle w:val="submenu-table"/>
          <w:rFonts w:asciiTheme="majorBidi" w:hAnsiTheme="majorBidi" w:cstheme="majorBidi"/>
          <w:b/>
          <w:bCs/>
          <w:i/>
          <w:iCs/>
          <w:sz w:val="28"/>
          <w:szCs w:val="28"/>
        </w:rPr>
        <w:t>Рекомендации по работе с учебной, научной, справочной литературой</w:t>
      </w:r>
      <w:r w:rsidR="00F706E2" w:rsidRPr="00D2072C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F706E2" w:rsidRPr="00D2072C" w:rsidRDefault="00F706E2" w:rsidP="001147B6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 xml:space="preserve">Прежде чем искать ответы на вопрос в книгах следует попытаться выработать собственную позицию по данной теме. Для понимания сложного текста необходимо прочитать его несколько раз, сделать выписки, выводы из прочитанного и критически осмыслить. Для углубленного понимания специальной литературы важно систематически использовать справочники и </w:t>
      </w:r>
      <w:r w:rsidRPr="00D2072C">
        <w:rPr>
          <w:rFonts w:asciiTheme="majorBidi" w:hAnsiTheme="majorBidi" w:cstheme="majorBidi"/>
          <w:sz w:val="28"/>
          <w:szCs w:val="28"/>
        </w:rPr>
        <w:lastRenderedPageBreak/>
        <w:t>словари. При подготовке сообщения необходимо конспекти</w:t>
      </w:r>
      <w:r w:rsidR="005838CF" w:rsidRPr="00D2072C">
        <w:rPr>
          <w:rFonts w:asciiTheme="majorBidi" w:hAnsiTheme="majorBidi" w:cstheme="majorBidi"/>
          <w:sz w:val="28"/>
          <w:szCs w:val="28"/>
        </w:rPr>
        <w:t>ровать проработанную литературу.</w:t>
      </w:r>
    </w:p>
    <w:p w:rsidR="007E1AF3" w:rsidRPr="00D15277" w:rsidRDefault="00F706E2" w:rsidP="00D15277">
      <w:pPr>
        <w:tabs>
          <w:tab w:val="left" w:pos="851"/>
        </w:tabs>
        <w:spacing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D2072C">
        <w:rPr>
          <w:rFonts w:asciiTheme="majorBidi" w:hAnsiTheme="majorBidi" w:cstheme="majorBidi"/>
          <w:b/>
          <w:sz w:val="28"/>
          <w:szCs w:val="28"/>
        </w:rPr>
        <w:t>11. Контрольные материалы по внутри</w:t>
      </w:r>
      <w:r w:rsidR="002848F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D2072C">
        <w:rPr>
          <w:rFonts w:asciiTheme="majorBidi" w:hAnsiTheme="majorBidi" w:cstheme="majorBidi"/>
          <w:b/>
          <w:sz w:val="28"/>
          <w:szCs w:val="28"/>
        </w:rPr>
        <w:t>семестровой, промежуточной аттестации и учебно-методическое обеспечение самостоятельной работы студентов</w:t>
      </w:r>
      <w:r w:rsidR="00990A5D" w:rsidRPr="00D2072C">
        <w:rPr>
          <w:rFonts w:asciiTheme="majorBidi" w:hAnsiTheme="majorBidi" w:cstheme="majorBidi"/>
          <w:b/>
          <w:sz w:val="28"/>
          <w:szCs w:val="28"/>
        </w:rPr>
        <w:t>.</w:t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D15277">
        <w:rPr>
          <w:rFonts w:asciiTheme="majorBidi" w:hAnsiTheme="majorBidi" w:cstheme="majorBidi"/>
          <w:b/>
          <w:sz w:val="28"/>
          <w:szCs w:val="28"/>
        </w:rPr>
        <w:tab/>
      </w:r>
      <w:r w:rsidR="007E1AF3" w:rsidRPr="00D2072C">
        <w:rPr>
          <w:rFonts w:asciiTheme="majorBidi" w:hAnsiTheme="majorBidi" w:cstheme="majorBidi"/>
          <w:b/>
          <w:bCs/>
          <w:color w:val="000000"/>
          <w:spacing w:val="-5"/>
          <w:sz w:val="28"/>
          <w:szCs w:val="28"/>
        </w:rPr>
        <w:t>Перечень вопросов к экзамену</w:t>
      </w:r>
    </w:p>
    <w:p w:rsidR="00F706E2" w:rsidRPr="00453EB3" w:rsidRDefault="00661585" w:rsidP="00453EB3">
      <w:pPr>
        <w:spacing w:line="240" w:lineRule="auto"/>
        <w:rPr>
          <w:rFonts w:asciiTheme="majorBidi" w:hAnsiTheme="majorBidi" w:cstheme="majorBidi"/>
          <w:color w:val="000000"/>
          <w:spacing w:val="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 xml:space="preserve">1.Понятие исламской доктрины. </w:t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 xml:space="preserve"> 2.Деяния в Исламе и ее виды. Совершеннолетие и разумность.</w:t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>3.Понятие поклонения в Исламе и ее виды.</w:t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>4.Мухаммад, да благословит его Аллах и</w:t>
      </w:r>
      <w:r w:rsidR="009F3E41">
        <w:rPr>
          <w:rFonts w:asciiTheme="majorBidi" w:hAnsiTheme="majorBidi" w:cstheme="majorBidi"/>
          <w:color w:val="000000"/>
          <w:spacing w:val="1"/>
          <w:sz w:val="28"/>
          <w:szCs w:val="28"/>
        </w:rPr>
        <w:t xml:space="preserve"> приветствует, и его сподвижники             </w:t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9F3E41">
        <w:rPr>
          <w:rFonts w:asciiTheme="majorBidi" w:hAnsiTheme="majorBidi" w:cstheme="majorBidi"/>
          <w:color w:val="000000"/>
          <w:spacing w:val="1"/>
          <w:sz w:val="28"/>
          <w:szCs w:val="28"/>
        </w:rPr>
        <w:t xml:space="preserve"> </w:t>
      </w:r>
      <w:r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 xml:space="preserve">5.Вера и подтверждение веры. </w:t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E8310E"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>6.Вера в А</w:t>
      </w:r>
      <w:r w:rsidR="009F3E41">
        <w:rPr>
          <w:rFonts w:asciiTheme="majorBidi" w:hAnsiTheme="majorBidi" w:cstheme="majorBidi"/>
          <w:color w:val="000000"/>
          <w:spacing w:val="1"/>
          <w:sz w:val="28"/>
          <w:szCs w:val="28"/>
        </w:rPr>
        <w:t>ллаха, в ангелов, в пророков, в</w:t>
      </w:r>
      <w:r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 xml:space="preserve"> книги, в предопределение, в судный день и воскрешение из мертвых, в рай и ад, </w:t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ab/>
      </w:r>
      <w:r w:rsidR="00F706E2" w:rsidRPr="00D2072C">
        <w:rPr>
          <w:rFonts w:asciiTheme="majorBidi" w:hAnsiTheme="majorBidi" w:cstheme="majorBidi"/>
          <w:b/>
          <w:bCs/>
          <w:color w:val="000000"/>
          <w:spacing w:val="-3"/>
          <w:sz w:val="28"/>
          <w:szCs w:val="28"/>
        </w:rPr>
        <w:t>Раздел об очищении</w:t>
      </w:r>
    </w:p>
    <w:p w:rsidR="00F706E2" w:rsidRPr="009F3E41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40" w:lineRule="auto"/>
        <w:ind w:left="389"/>
        <w:rPr>
          <w:rFonts w:asciiTheme="majorBidi" w:hAnsiTheme="majorBidi" w:cstheme="majorBidi"/>
          <w:color w:val="000000"/>
          <w:spacing w:val="-22"/>
          <w:sz w:val="28"/>
          <w:szCs w:val="28"/>
        </w:rPr>
      </w:pPr>
      <w:r w:rsidRPr="009F3E41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действия, нарушающие малое омовение.</w:t>
      </w:r>
    </w:p>
    <w:p w:rsidR="00F706E2" w:rsidRPr="00D2072C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40" w:lineRule="auto"/>
        <w:ind w:left="38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Действительно ли омовение женщины, на ногти которой нанесен лак?</w:t>
      </w:r>
    </w:p>
    <w:p w:rsidR="00F706E2" w:rsidRPr="00D2072C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Портит ли омовение прикасание к женщине?</w:t>
      </w:r>
    </w:p>
    <w:p w:rsidR="00F706E2" w:rsidRPr="00D2072C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40" w:lineRule="auto"/>
        <w:ind w:left="38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В каких случаях рекомендуется совершить полное омовение?</w:t>
      </w:r>
    </w:p>
    <w:p w:rsidR="00F706E2" w:rsidRPr="00D2072C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40" w:lineRule="auto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Какую воду можно использовать для совершения омовения?</w:t>
      </w:r>
    </w:p>
    <w:p w:rsidR="00F706E2" w:rsidRPr="00D2072C" w:rsidRDefault="00F706E2" w:rsidP="001147B6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left="14" w:firstLine="374"/>
        <w:rPr>
          <w:rFonts w:asciiTheme="majorBidi" w:hAnsiTheme="majorBidi" w:cstheme="majorBidi"/>
          <w:color w:val="000000"/>
          <w:spacing w:val="-14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 xml:space="preserve">Какое значение очищению придает ислам? Приведите доказательство из Корана и сунны </w:t>
      </w: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Пророка.</w:t>
      </w:r>
    </w:p>
    <w:p w:rsidR="00F706E2" w:rsidRPr="00D2072C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left="38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В каком случае истинджа является рекомендуемым и обязательным действием?</w:t>
      </w:r>
    </w:p>
    <w:p w:rsidR="00F706E2" w:rsidRPr="00D2072C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В чем заключается польза омовения?</w:t>
      </w:r>
    </w:p>
    <w:p w:rsidR="00F706E2" w:rsidRPr="00D2072C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40" w:lineRule="auto"/>
        <w:ind w:left="389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-3"/>
          <w:sz w:val="28"/>
          <w:szCs w:val="28"/>
        </w:rPr>
        <w:t>Является ли полоскание рта во время совершения малого омовения обязательным действием?</w:t>
      </w:r>
    </w:p>
    <w:p w:rsidR="00F706E2" w:rsidRPr="00D2072C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2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z w:val="28"/>
          <w:szCs w:val="28"/>
        </w:rPr>
        <w:t>Обязательно ли соблюдать установленный порядок во время совершения малого омовения?</w:t>
      </w:r>
    </w:p>
    <w:p w:rsidR="00F706E2" w:rsidRPr="00D2072C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Какие действия порицаются во время совершения малого омовения?</w:t>
      </w:r>
    </w:p>
    <w:p w:rsidR="00F706E2" w:rsidRPr="00D2072C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Что запрещается совершать во время отсутствия малого омовения?</w:t>
      </w:r>
    </w:p>
    <w:p w:rsidR="00F706E2" w:rsidRPr="00D2072C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Каким условиям должна соответствовать обувь, протираемая взамен мытья ноги?</w:t>
      </w:r>
    </w:p>
    <w:p w:rsidR="00F706E2" w:rsidRPr="00D2072C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5"/>
          <w:sz w:val="28"/>
          <w:szCs w:val="28"/>
        </w:rPr>
        <w:t>Можно ли протирать тонкие носки?</w:t>
      </w:r>
    </w:p>
    <w:p w:rsidR="00F706E2" w:rsidRPr="00D2072C" w:rsidRDefault="00F706E2" w:rsidP="001147B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40" w:lineRule="auto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Какая часть обуви протирается?</w:t>
      </w:r>
    </w:p>
    <w:p w:rsidR="00F706E2" w:rsidRPr="00D2072C" w:rsidRDefault="00F706E2" w:rsidP="001147B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Портится ли протирание повязки, если ее сменили на новую?</w:t>
      </w:r>
    </w:p>
    <w:p w:rsidR="00F706E2" w:rsidRPr="00D2072C" w:rsidRDefault="00F706E2" w:rsidP="001147B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Существует ли сроки для протирания повязки?</w:t>
      </w:r>
    </w:p>
    <w:p w:rsidR="00F706E2" w:rsidRPr="00D2072C" w:rsidRDefault="00F706E2" w:rsidP="001147B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Что запрещается во время отсутствия полного омовения?</w:t>
      </w:r>
    </w:p>
    <w:p w:rsidR="00F706E2" w:rsidRPr="00D2072C" w:rsidRDefault="00F706E2" w:rsidP="001147B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обязательные действия полного омовения.</w:t>
      </w:r>
    </w:p>
    <w:p w:rsidR="00F706E2" w:rsidRPr="00D2072C" w:rsidRDefault="00F706E2" w:rsidP="001147B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 w:firstLine="37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6"/>
          <w:sz w:val="28"/>
          <w:szCs w:val="28"/>
        </w:rPr>
        <w:t>Если у человека непроизвольное выделение мочи, как он совершает малое омовение и</w:t>
      </w:r>
      <w:r w:rsidRPr="00D2072C">
        <w:rPr>
          <w:rFonts w:asciiTheme="majorBidi" w:hAnsiTheme="majorBidi" w:cstheme="majorBidi"/>
          <w:color w:val="000000"/>
          <w:spacing w:val="6"/>
          <w:sz w:val="28"/>
          <w:szCs w:val="28"/>
        </w:rPr>
        <w:br/>
      </w: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когда его омовение считается нарушенным?</w:t>
      </w:r>
    </w:p>
    <w:p w:rsidR="00F706E2" w:rsidRPr="00D2072C" w:rsidRDefault="00F706E2" w:rsidP="00453EB3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 xml:space="preserve">Какой допустимый размер тяжелых нечистот на теле или одежде </w:t>
      </w:r>
    </w:p>
    <w:p w:rsidR="00F706E2" w:rsidRPr="00D2072C" w:rsidRDefault="00F706E2" w:rsidP="001147B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lastRenderedPageBreak/>
        <w:t>Какой допустимый размер нечистот на одежде или теле молящегося?</w:t>
      </w:r>
    </w:p>
    <w:p w:rsidR="00F706E2" w:rsidRPr="00D2072C" w:rsidRDefault="00F706E2" w:rsidP="001147B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минимальный и максимальный срок менструации у женщин.</w:t>
      </w:r>
    </w:p>
    <w:p w:rsidR="00F706E2" w:rsidRPr="00D2072C" w:rsidRDefault="00F706E2" w:rsidP="001147B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Определите продолжительность менструации в следующих случаях:</w:t>
      </w:r>
    </w:p>
    <w:p w:rsidR="00F706E2" w:rsidRPr="00D2072C" w:rsidRDefault="009F3E41" w:rsidP="00453EB3">
      <w:pPr>
        <w:shd w:val="clear" w:color="auto" w:fill="FFFFFF"/>
        <w:tabs>
          <w:tab w:val="left" w:pos="600"/>
        </w:tabs>
        <w:spacing w:line="360" w:lineRule="auto"/>
        <w:ind w:firstLine="3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2"/>
          <w:sz w:val="28"/>
          <w:szCs w:val="28"/>
        </w:rPr>
        <w:tab/>
      </w:r>
      <w:r w:rsidR="00F706E2" w:rsidRPr="00D2072C">
        <w:rPr>
          <w:rFonts w:asciiTheme="majorBidi" w:hAnsiTheme="majorBidi" w:cstheme="majorBidi"/>
          <w:color w:val="000000"/>
          <w:spacing w:val="-2"/>
          <w:sz w:val="28"/>
          <w:szCs w:val="28"/>
        </w:rPr>
        <w:t>а)</w:t>
      </w:r>
      <w:r w:rsidR="00F706E2"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выделение крови продолжалось 8 дней, в то время как обычная продолжительность мен</w:t>
      </w:r>
      <w:r w:rsidR="00F706E2"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softHyphen/>
      </w:r>
      <w:r w:rsidR="00F706E2" w:rsidRPr="00D2072C">
        <w:rPr>
          <w:rFonts w:asciiTheme="majorBidi" w:hAnsiTheme="majorBidi" w:cstheme="majorBidi"/>
          <w:color w:val="000000"/>
          <w:sz w:val="28"/>
          <w:szCs w:val="28"/>
        </w:rPr>
        <w:t>струации 6 дней;</w:t>
      </w:r>
    </w:p>
    <w:p w:rsidR="00F706E2" w:rsidRPr="00D2072C" w:rsidRDefault="009F3E41" w:rsidP="009F3E41">
      <w:pPr>
        <w:shd w:val="clear" w:color="auto" w:fill="FFFFFF"/>
        <w:tabs>
          <w:tab w:val="left" w:pos="60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</w:rPr>
        <w:tab/>
      </w:r>
      <w:r w:rsidR="00F706E2" w:rsidRPr="00D2072C">
        <w:rPr>
          <w:rFonts w:asciiTheme="majorBidi" w:hAnsiTheme="majorBidi" w:cstheme="majorBidi"/>
          <w:color w:val="000000"/>
          <w:spacing w:val="-6"/>
          <w:sz w:val="28"/>
          <w:szCs w:val="28"/>
        </w:rPr>
        <w:t>б)</w:t>
      </w:r>
      <w:r w:rsidR="00F706E2"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выделение крови продолжалось 10 дней, в то время как обычная продолжительность мен</w:t>
      </w:r>
      <w:r w:rsidR="00F706E2"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softHyphen/>
      </w:r>
      <w:r w:rsidR="00F706E2" w:rsidRPr="00D2072C">
        <w:rPr>
          <w:rFonts w:asciiTheme="majorBidi" w:hAnsiTheme="majorBidi" w:cstheme="majorBidi"/>
          <w:color w:val="000000"/>
          <w:sz w:val="28"/>
          <w:szCs w:val="28"/>
        </w:rPr>
        <w:t>струации 7 дней;</w:t>
      </w:r>
    </w:p>
    <w:p w:rsidR="00F706E2" w:rsidRPr="00D2072C" w:rsidRDefault="009F3E41" w:rsidP="009F3E41">
      <w:pPr>
        <w:shd w:val="clear" w:color="auto" w:fill="FFFFFF"/>
        <w:tabs>
          <w:tab w:val="left" w:pos="60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6"/>
          <w:sz w:val="28"/>
          <w:szCs w:val="28"/>
        </w:rPr>
        <w:tab/>
      </w:r>
      <w:r w:rsidR="00F706E2" w:rsidRPr="00D2072C">
        <w:rPr>
          <w:rFonts w:asciiTheme="majorBidi" w:hAnsiTheme="majorBidi" w:cstheme="majorBidi"/>
          <w:color w:val="000000"/>
          <w:spacing w:val="-6"/>
          <w:sz w:val="28"/>
          <w:szCs w:val="28"/>
        </w:rPr>
        <w:t>в)</w:t>
      </w:r>
      <w:r w:rsidR="00F706E2"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выделение крови продолжалось 13 дней, в то время как обычная продолжительность мен</w:t>
      </w:r>
      <w:r w:rsidR="00F706E2"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softHyphen/>
      </w:r>
      <w:r w:rsidR="00F706E2" w:rsidRPr="00D2072C">
        <w:rPr>
          <w:rFonts w:asciiTheme="majorBidi" w:hAnsiTheme="majorBidi" w:cstheme="majorBidi"/>
          <w:color w:val="000000"/>
          <w:sz w:val="28"/>
          <w:szCs w:val="28"/>
        </w:rPr>
        <w:t>струации 7 дней;</w:t>
      </w:r>
    </w:p>
    <w:p w:rsidR="00F706E2" w:rsidRPr="00D2072C" w:rsidRDefault="009F3E41" w:rsidP="009F3E41">
      <w:pPr>
        <w:shd w:val="clear" w:color="auto" w:fill="FFFFFF"/>
        <w:tabs>
          <w:tab w:val="left" w:pos="60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4"/>
          <w:sz w:val="28"/>
          <w:szCs w:val="28"/>
        </w:rPr>
        <w:tab/>
      </w:r>
      <w:r w:rsidR="00F706E2" w:rsidRPr="00D2072C">
        <w:rPr>
          <w:rFonts w:asciiTheme="majorBidi" w:hAnsiTheme="majorBidi" w:cstheme="majorBidi"/>
          <w:color w:val="000000"/>
          <w:spacing w:val="-4"/>
          <w:sz w:val="28"/>
          <w:szCs w:val="28"/>
        </w:rPr>
        <w:t>г)</w:t>
      </w:r>
      <w:r w:rsidR="00F706E2"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выделение крови прервалось после трех дней на один день.</w:t>
      </w:r>
    </w:p>
    <w:p w:rsidR="00F706E2" w:rsidRPr="00D2072C" w:rsidRDefault="00F706E2" w:rsidP="001147B6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минимальный и максимальный срок послеродового кровотечения.</w:t>
      </w:r>
    </w:p>
    <w:p w:rsidR="00F706E2" w:rsidRPr="00D2072C" w:rsidRDefault="00F706E2" w:rsidP="001147B6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Что запрещается во время менструации?</w:t>
      </w:r>
    </w:p>
    <w:p w:rsidR="00F706E2" w:rsidRPr="00D2072C" w:rsidRDefault="00F706E2" w:rsidP="001147B6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В каких случаях выделение крови считается истихада?</w:t>
      </w:r>
    </w:p>
    <w:p w:rsidR="00F706E2" w:rsidRPr="00D2072C" w:rsidRDefault="00F706E2" w:rsidP="001147B6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Как совершается таяммум?</w:t>
      </w:r>
    </w:p>
    <w:p w:rsidR="00F706E2" w:rsidRPr="00D2072C" w:rsidRDefault="00F706E2" w:rsidP="001147B6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причины, допускающие совершение таяммума.</w:t>
      </w:r>
    </w:p>
    <w:p w:rsidR="00F706E2" w:rsidRPr="00D2072C" w:rsidRDefault="00F706E2" w:rsidP="001147B6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Каков срок протирания обуви</w:t>
      </w:r>
      <w:r w:rsidR="009F3E41">
        <w:rPr>
          <w:rFonts w:asciiTheme="majorBidi" w:hAnsiTheme="majorBidi" w:cstheme="majorBidi"/>
          <w:color w:val="000000"/>
          <w:spacing w:val="4"/>
          <w:sz w:val="28"/>
          <w:szCs w:val="28"/>
        </w:rPr>
        <w:t xml:space="preserve"> для путешествен</w:t>
      </w: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ника и для находящегося дома?</w:t>
      </w:r>
    </w:p>
    <w:p w:rsidR="00F706E2" w:rsidRPr="00D2072C" w:rsidRDefault="00F706E2" w:rsidP="001147B6">
      <w:pPr>
        <w:shd w:val="clear" w:color="auto" w:fill="FFFFFF"/>
        <w:spacing w:before="250" w:line="240" w:lineRule="auto"/>
        <w:ind w:left="389"/>
        <w:rPr>
          <w:rFonts w:asciiTheme="majorBidi" w:hAnsiTheme="majorBidi" w:cstheme="majorBidi"/>
          <w:b/>
          <w:bCs/>
          <w:sz w:val="28"/>
          <w:szCs w:val="28"/>
        </w:rPr>
      </w:pPr>
      <w:r w:rsidRPr="00D2072C">
        <w:rPr>
          <w:rFonts w:asciiTheme="majorBidi" w:hAnsiTheme="majorBidi" w:cstheme="majorBidi"/>
          <w:b/>
          <w:bCs/>
          <w:color w:val="000000"/>
          <w:spacing w:val="2"/>
          <w:sz w:val="28"/>
          <w:szCs w:val="28"/>
        </w:rPr>
        <w:t>Раздел о молитве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2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Кто обязан совершать молитвы?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Определите временные границы обязательных ежедневных молитв.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5" w:firstLine="37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Приведите доказательство из Корана и сунны Пророка на установление определенного </w:t>
      </w: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времени для молитв.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Перечислите добровольные молитвы.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Укажите время совершения молитвы «Духа».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Определите количество ракаатов молитвы приветствия мечети, истихара, омовения.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Когда совершается молитва истихара?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4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Приведите доказательство на желательность совершения ночных молитв.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время совершения и количество ракаатов молитвы «витр».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условия действительности молитвы.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Определите аурат у мужчин и женщин в молитв</w:t>
      </w:r>
      <w:r w:rsidR="009F3E41">
        <w:rPr>
          <w:rFonts w:asciiTheme="majorBidi" w:hAnsiTheme="majorBidi" w:cstheme="majorBidi"/>
          <w:color w:val="000000"/>
          <w:spacing w:val="2"/>
          <w:sz w:val="28"/>
          <w:szCs w:val="28"/>
        </w:rPr>
        <w:t>е</w:t>
      </w: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.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столпы молитвы.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Является ли чтение дуа «ас-Сана» обязательным действием в молитве?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Обязательно ли произносить намерение на молитву вслух?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Нарушается ли молитва, если пропущено чтение дуа «Кунут»?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Что делать молящемуся, если он пропустил первое сидение в молитве?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Чем отличается азан от икамата? Перечислите несколько отличий.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Какая фраза добавляется во время</w:t>
      </w:r>
      <w:r w:rsidR="002848F3">
        <w:rPr>
          <w:rFonts w:asciiTheme="majorBidi" w:hAnsiTheme="majorBidi" w:cstheme="majorBidi"/>
          <w:color w:val="000000"/>
          <w:spacing w:val="4"/>
          <w:sz w:val="28"/>
          <w:szCs w:val="28"/>
        </w:rPr>
        <w:t xml:space="preserve"> </w:t>
      </w: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азана утренней молитвы?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lastRenderedPageBreak/>
        <w:t>Для всех ли молитв произносится азан и икамат?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5"/>
          <w:sz w:val="28"/>
          <w:szCs w:val="28"/>
        </w:rPr>
        <w:t>Произносится ли азан</w:t>
      </w:r>
      <w:r w:rsidR="009F3E41">
        <w:rPr>
          <w:rFonts w:asciiTheme="majorBidi" w:hAnsiTheme="majorBidi" w:cstheme="majorBidi"/>
          <w:color w:val="000000"/>
          <w:spacing w:val="5"/>
          <w:sz w:val="28"/>
          <w:szCs w:val="28"/>
        </w:rPr>
        <w:t xml:space="preserve"> и</w:t>
      </w:r>
      <w:r w:rsidRPr="00D2072C">
        <w:rPr>
          <w:rFonts w:asciiTheme="majorBidi" w:hAnsiTheme="majorBidi" w:cstheme="majorBidi"/>
          <w:color w:val="000000"/>
          <w:spacing w:val="5"/>
          <w:sz w:val="28"/>
          <w:szCs w:val="28"/>
        </w:rPr>
        <w:t>икамат для возмещения пропущенной молитвы?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Портит ли молитву чихание?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Портит ли молитву улыбка?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Портит ли молитву жевание жевательной резинки?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Портится ли молитва, если в</w:t>
      </w:r>
      <w:r w:rsidR="009F3E41">
        <w:rPr>
          <w:rFonts w:asciiTheme="majorBidi" w:hAnsiTheme="majorBidi" w:cstheme="majorBidi"/>
          <w:color w:val="000000"/>
          <w:spacing w:val="2"/>
          <w:sz w:val="28"/>
          <w:szCs w:val="28"/>
        </w:rPr>
        <w:t>о время ее совершения убрать выл</w:t>
      </w: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езшие волосы под платок?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Можно ли совершать обязательные молитвы, сидя без причины?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Можно ли совершать добровольные молитвы, сидя, без причины?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4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Кто обязан совершать пятничную молитву?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Допустимо ли совершение женщинами молитвы коллективно без мужчин?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Восполняется ли пятничная молитва?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Допустимо ли совершение таяммума, если опаздываешь на пятничную молитву?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Допустимо ли совершение таяммума, если опаздываешь на праздничную молитву?</w:t>
      </w:r>
    </w:p>
    <w:p w:rsidR="00F706E2" w:rsidRPr="00D2072C" w:rsidRDefault="00F706E2" w:rsidP="001147B6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4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Чем отличается праздничная молитва от других молитв?</w:t>
      </w:r>
    </w:p>
    <w:p w:rsidR="00F706E2" w:rsidRPr="00D2072C" w:rsidRDefault="00307DF6" w:rsidP="001147B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307DF6">
        <w:rPr>
          <w:rFonts w:asciiTheme="majorBidi" w:hAnsiTheme="majorBidi" w:cstheme="majorBidi"/>
          <w:noProof/>
          <w:sz w:val="28"/>
          <w:szCs w:val="28"/>
        </w:rPr>
        <w:pict>
          <v:line id="Line 2" o:spid="_x0000_s1026" style="position:absolute;left:0;text-align:left;z-index:251660288;visibility:visible;mso-position-horizontal-relative:margin" from="-23.75pt,765.1pt" to="503.3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kQ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" o:allowincell="f" strokeweight=".25pt">
            <w10:wrap anchorx="margin"/>
          </v:line>
        </w:pict>
      </w:r>
      <w:r w:rsidR="00F706E2"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В какие дни и после каких молитв произносится такбир «ат-Ташрик»?</w:t>
      </w:r>
    </w:p>
    <w:p w:rsidR="00F706E2" w:rsidRPr="00D2072C" w:rsidRDefault="00F706E2" w:rsidP="001147B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время совершения и количество ракаатов молитвы «Таравих».</w:t>
      </w:r>
    </w:p>
    <w:p w:rsidR="00F706E2" w:rsidRPr="00D2072C" w:rsidRDefault="00F706E2" w:rsidP="001147B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Когда молитва «витр» совершается коллективно?</w:t>
      </w:r>
    </w:p>
    <w:p w:rsidR="00F706E2" w:rsidRPr="00D2072C" w:rsidRDefault="009F3E41" w:rsidP="001147B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3"/>
          <w:sz w:val="28"/>
          <w:szCs w:val="28"/>
        </w:rPr>
        <w:t>Возмещается ли пропу</w:t>
      </w:r>
      <w:r w:rsidR="00F706E2"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щенная молитва «Таравих»?</w:t>
      </w:r>
    </w:p>
    <w:p w:rsidR="00F706E2" w:rsidRPr="00D2072C" w:rsidRDefault="00F706E2" w:rsidP="001147B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 совершает молитву путник?</w:t>
      </w:r>
    </w:p>
    <w:p w:rsidR="00F706E2" w:rsidRPr="00D2072C" w:rsidRDefault="00F706E2" w:rsidP="001147B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Обязан ли путник сокращать молитвы?</w:t>
      </w:r>
    </w:p>
    <w:p w:rsidR="00F706E2" w:rsidRPr="00D2072C" w:rsidRDefault="00F706E2" w:rsidP="001147B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240" w:lineRule="auto"/>
        <w:ind w:left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Может ли путник совмещать молитвы?</w:t>
      </w:r>
    </w:p>
    <w:p w:rsidR="00F706E2" w:rsidRPr="00D2072C" w:rsidRDefault="00F706E2" w:rsidP="001147B6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 возмещаются молитвы, пропущенные в пути, дома?</w:t>
      </w:r>
    </w:p>
    <w:p w:rsidR="00F706E2" w:rsidRPr="00453EB3" w:rsidRDefault="00F706E2" w:rsidP="00453EB3">
      <w:pPr>
        <w:pStyle w:val="a7"/>
        <w:numPr>
          <w:ilvl w:val="0"/>
          <w:numId w:val="8"/>
        </w:numPr>
        <w:shd w:val="clear" w:color="auto" w:fill="FFFFFF"/>
        <w:spacing w:before="5" w:after="0" w:line="240" w:lineRule="auto"/>
        <w:ind w:right="24" w:hanging="294"/>
        <w:jc w:val="both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 xml:space="preserve">Если человек не в состоянии совершат молитвы, стоя или не в состоянии совершать земные и </w:t>
      </w: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поясные поклоны, как он выполняет эти обряды?</w:t>
      </w:r>
      <w:r w:rsidR="00453EB3">
        <w:rPr>
          <w:rFonts w:asciiTheme="majorBidi" w:hAnsiTheme="majorBidi" w:cstheme="majorBidi"/>
          <w:color w:val="000000"/>
          <w:spacing w:val="4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4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4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4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4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4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4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4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4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4"/>
          <w:sz w:val="28"/>
          <w:szCs w:val="28"/>
        </w:rPr>
        <w:tab/>
      </w:r>
      <w:r w:rsidRPr="00453EB3">
        <w:rPr>
          <w:rFonts w:asciiTheme="majorBidi" w:hAnsiTheme="majorBidi" w:cstheme="majorBidi"/>
          <w:b/>
          <w:bCs/>
          <w:color w:val="000000"/>
          <w:spacing w:val="-4"/>
          <w:sz w:val="28"/>
          <w:szCs w:val="28"/>
        </w:rPr>
        <w:t>Раздел о погребальных обрядах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b/>
          <w:bCs/>
          <w:color w:val="000000"/>
          <w:spacing w:val="-2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Разрешается ли женщинам посещать могилы?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Как нужно вести себя около умирающего человека?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Кого омывают?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части савана мужчины.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части савана женщины.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Допустима ли отсрочка похорон без причины?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Какие слова произносят во время помещения покойного в нишу?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столпы заупокойной молитвы.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обязательные действия в отношении умершего человека.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 совершается заупокойная молитва?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Опишите, какой должна быть могила?</w:t>
      </w:r>
    </w:p>
    <w:p w:rsidR="00F706E2" w:rsidRPr="00453EB3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Может ли мужчина обмывать свою жену?</w:t>
      </w:r>
    </w:p>
    <w:p w:rsidR="00453EB3" w:rsidRPr="00D2072C" w:rsidRDefault="00453EB3" w:rsidP="00453EB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lastRenderedPageBreak/>
        <w:t>Можно ли хоронить человека без савана?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Если обмывание покойного является невозможным, какаие действия можно предпринять?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Приведите доказательство о необходимости сокрытия недостатков покойного.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желательные действия во время обмывания покойного.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Какой наиболее предпочтительный цвет савана?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Может ли жена омывать своего мужа?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Совершается ли заупокойная молитва по самоубийцам?</w:t>
      </w:r>
    </w:p>
    <w:p w:rsidR="00F706E2" w:rsidRPr="00D2072C" w:rsidRDefault="00F706E2" w:rsidP="001147B6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Разрешается ли прощаться с покойным?</w:t>
      </w:r>
    </w:p>
    <w:p w:rsidR="00F706E2" w:rsidRPr="00453EB3" w:rsidRDefault="00C04646" w:rsidP="00453EB3">
      <w:pPr>
        <w:spacing w:line="240" w:lineRule="auto"/>
        <w:ind w:left="379"/>
        <w:rPr>
          <w:rFonts w:asciiTheme="majorBidi" w:hAnsiTheme="majorBidi" w:cstheme="majorBidi"/>
          <w:bCs/>
          <w:sz w:val="28"/>
          <w:szCs w:val="28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>21.Какие региональные особенности обрядовой практики у поволжских татар-мусульман вам известны?</w:t>
      </w:r>
      <w:r w:rsidR="00453EB3">
        <w:rPr>
          <w:rFonts w:asciiTheme="majorBidi" w:hAnsiTheme="majorBidi" w:cstheme="majorBidi"/>
          <w:bCs/>
          <w:sz w:val="28"/>
          <w:szCs w:val="28"/>
        </w:rPr>
        <w:tab/>
      </w:r>
      <w:r w:rsidR="00453EB3">
        <w:rPr>
          <w:rFonts w:asciiTheme="majorBidi" w:hAnsiTheme="majorBidi" w:cstheme="majorBidi"/>
          <w:bCs/>
          <w:sz w:val="28"/>
          <w:szCs w:val="28"/>
        </w:rPr>
        <w:tab/>
      </w:r>
      <w:r w:rsidR="00453EB3">
        <w:rPr>
          <w:rFonts w:asciiTheme="majorBidi" w:hAnsiTheme="majorBidi" w:cstheme="majorBidi"/>
          <w:bCs/>
          <w:sz w:val="28"/>
          <w:szCs w:val="28"/>
        </w:rPr>
        <w:tab/>
      </w:r>
      <w:r w:rsidR="00453EB3">
        <w:rPr>
          <w:rFonts w:asciiTheme="majorBidi" w:hAnsiTheme="majorBidi" w:cstheme="majorBidi"/>
          <w:bCs/>
          <w:sz w:val="28"/>
          <w:szCs w:val="28"/>
        </w:rPr>
        <w:tab/>
      </w:r>
      <w:r w:rsidR="00453EB3">
        <w:rPr>
          <w:rFonts w:asciiTheme="majorBidi" w:hAnsiTheme="majorBidi" w:cstheme="majorBidi"/>
          <w:bCs/>
          <w:sz w:val="28"/>
          <w:szCs w:val="28"/>
        </w:rPr>
        <w:tab/>
      </w:r>
      <w:r w:rsidR="00453EB3">
        <w:rPr>
          <w:rFonts w:asciiTheme="majorBidi" w:hAnsiTheme="majorBidi" w:cstheme="majorBidi"/>
          <w:bCs/>
          <w:sz w:val="28"/>
          <w:szCs w:val="28"/>
        </w:rPr>
        <w:tab/>
      </w:r>
      <w:r w:rsidR="00453EB3">
        <w:rPr>
          <w:rFonts w:asciiTheme="majorBidi" w:hAnsiTheme="majorBidi" w:cstheme="majorBidi"/>
          <w:bCs/>
          <w:sz w:val="28"/>
          <w:szCs w:val="28"/>
        </w:rPr>
        <w:tab/>
      </w:r>
      <w:r w:rsidR="00453EB3">
        <w:rPr>
          <w:rFonts w:asciiTheme="majorBidi" w:hAnsiTheme="majorBidi" w:cstheme="majorBidi"/>
          <w:bCs/>
          <w:sz w:val="28"/>
          <w:szCs w:val="28"/>
        </w:rPr>
        <w:tab/>
      </w:r>
      <w:r w:rsidR="00453EB3">
        <w:rPr>
          <w:rFonts w:asciiTheme="majorBidi" w:hAnsiTheme="majorBidi" w:cstheme="majorBidi"/>
          <w:bCs/>
          <w:sz w:val="28"/>
          <w:szCs w:val="28"/>
        </w:rPr>
        <w:tab/>
      </w:r>
      <w:r w:rsidR="00F706E2" w:rsidRPr="00D2072C">
        <w:rPr>
          <w:rFonts w:asciiTheme="majorBidi" w:hAnsiTheme="majorBidi" w:cstheme="majorBidi"/>
          <w:b/>
          <w:bCs/>
          <w:color w:val="000000"/>
          <w:spacing w:val="-3"/>
          <w:sz w:val="28"/>
          <w:szCs w:val="28"/>
        </w:rPr>
        <w:t>Раздел о посте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94"/>
        <w:rPr>
          <w:rFonts w:asciiTheme="majorBidi" w:hAnsiTheme="majorBidi" w:cstheme="majorBidi"/>
          <w:b/>
          <w:bCs/>
          <w:color w:val="000000"/>
          <w:spacing w:val="-22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виды поста.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Перечислите действия, не портящие пост.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Когда восполняются дни поста, пропущенные в месяце Рамадан?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240" w:lineRule="auto"/>
        <w:ind w:left="39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Каждому ли больному разрешается не соблюдать пост?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-3"/>
          <w:sz w:val="28"/>
          <w:szCs w:val="28"/>
        </w:rPr>
        <w:t>Перечислите виды поста, для которых необходимо совершить намерение с вечера до рассвета.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94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виды поста, для которых разрешается совершить намерение до полудня.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-4"/>
          <w:sz w:val="28"/>
          <w:szCs w:val="28"/>
        </w:rPr>
        <w:t>Обязательно ли совершать искупление тому, кто нарушил восполнение поста месяца рамадан?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5" w:firstLine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Можно ли держать пост в сомнительный день (30 число Шагбана) если он совпал с поне</w:t>
      </w: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softHyphen/>
      </w: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дельником, с намерением на добровольный пост?</w:t>
      </w:r>
    </w:p>
    <w:p w:rsidR="00F706E2" w:rsidRPr="00D2072C" w:rsidRDefault="00C71030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4"/>
          <w:sz w:val="28"/>
          <w:szCs w:val="28"/>
        </w:rPr>
        <w:t>Разрешается ли во время</w:t>
      </w:r>
      <w:r w:rsidR="002848F3">
        <w:rPr>
          <w:rFonts w:asciiTheme="majorBidi" w:hAnsiTheme="majorBidi" w:cstheme="majorBidi"/>
          <w:color w:val="000000"/>
          <w:spacing w:val="4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pacing w:val="4"/>
          <w:sz w:val="28"/>
          <w:szCs w:val="28"/>
        </w:rPr>
        <w:t>и</w:t>
      </w:r>
      <w:r w:rsidR="00F706E2"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тикафа разговаривать?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9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 xml:space="preserve">Обязан ли мужчина выплачивать </w:t>
      </w:r>
      <w:r w:rsidR="002848F3">
        <w:rPr>
          <w:rFonts w:asciiTheme="majorBidi" w:hAnsiTheme="majorBidi" w:cstheme="majorBidi"/>
          <w:color w:val="000000"/>
          <w:spacing w:val="4"/>
          <w:sz w:val="28"/>
          <w:szCs w:val="28"/>
        </w:rPr>
        <w:t xml:space="preserve">саадака </w:t>
      </w: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туль-фитр за свою жену?</w:t>
      </w:r>
    </w:p>
    <w:p w:rsidR="00F706E2" w:rsidRPr="00D2072C" w:rsidRDefault="00C71030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3"/>
          <w:sz w:val="28"/>
          <w:szCs w:val="28"/>
        </w:rPr>
        <w:t>Действителен ли и</w:t>
      </w:r>
      <w:r w:rsidR="00F706E2"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тикаф женщины без разрешения мужа?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Дейс</w:t>
      </w:r>
      <w:r w:rsidR="00C71030">
        <w:rPr>
          <w:rFonts w:asciiTheme="majorBidi" w:hAnsiTheme="majorBidi" w:cstheme="majorBidi"/>
          <w:color w:val="000000"/>
          <w:spacing w:val="3"/>
          <w:sz w:val="28"/>
          <w:szCs w:val="28"/>
        </w:rPr>
        <w:t xml:space="preserve">твителен ли пост только в день </w:t>
      </w: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ашура?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Портит ли пост не преднамеренная рвота?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5" w:firstLine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Что должен сделать человек, который не успел восполнить пропущенные дни поста до </w:t>
      </w: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следующего Рамадана.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дни, когда пост запрещен.</w:t>
      </w:r>
    </w:p>
    <w:p w:rsidR="00F706E2" w:rsidRPr="00D2072C" w:rsidRDefault="00C71030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4"/>
          <w:sz w:val="28"/>
          <w:szCs w:val="28"/>
        </w:rPr>
        <w:t>Разрешено ли во время</w:t>
      </w:r>
      <w:r w:rsidR="002848F3">
        <w:rPr>
          <w:rFonts w:asciiTheme="majorBidi" w:hAnsiTheme="majorBidi" w:cstheme="majorBidi"/>
          <w:color w:val="000000"/>
          <w:spacing w:val="4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pacing w:val="4"/>
          <w:sz w:val="28"/>
          <w:szCs w:val="28"/>
        </w:rPr>
        <w:t>и</w:t>
      </w:r>
      <w:r w:rsidR="00F706E2"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тикафа выходить из мечети? Если да, то в каких случаях?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94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Расскажите о пользе поста.</w:t>
      </w:r>
    </w:p>
    <w:p w:rsidR="00F706E2" w:rsidRPr="00D2072C" w:rsidRDefault="00C71030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5"/>
          <w:sz w:val="28"/>
          <w:szCs w:val="28"/>
        </w:rPr>
        <w:t>Что такое и</w:t>
      </w:r>
      <w:r w:rsidR="00F706E2" w:rsidRPr="00D2072C">
        <w:rPr>
          <w:rFonts w:asciiTheme="majorBidi" w:hAnsiTheme="majorBidi" w:cstheme="majorBidi"/>
          <w:color w:val="000000"/>
          <w:spacing w:val="5"/>
          <w:sz w:val="28"/>
          <w:szCs w:val="28"/>
        </w:rPr>
        <w:t>тикаф?</w:t>
      </w:r>
    </w:p>
    <w:p w:rsidR="00F706E2" w:rsidRPr="00D2072C" w:rsidRDefault="00C71030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виды и</w:t>
      </w:r>
      <w:r w:rsidR="00F706E2"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тикафа и объясните их.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Перечислите действия, нарушающие пост и требующие совершения только восполнения.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Кто выплачивает фидья?</w:t>
      </w:r>
    </w:p>
    <w:p w:rsidR="00F706E2" w:rsidRPr="00D2072C" w:rsidRDefault="00F706E2" w:rsidP="001147B6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причины, которые допускают несоблюдение поста в месяц рамадан.</w:t>
      </w:r>
    </w:p>
    <w:p w:rsidR="00F706E2" w:rsidRPr="00D2072C" w:rsidRDefault="00307DF6" w:rsidP="001147B6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7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307DF6">
        <w:rPr>
          <w:rFonts w:asciiTheme="majorBidi" w:hAnsiTheme="majorBidi" w:cstheme="majorBidi"/>
          <w:noProof/>
          <w:sz w:val="28"/>
          <w:szCs w:val="28"/>
        </w:rPr>
        <w:pict>
          <v:line id="Line 3" o:spid="_x0000_s1029" style="position:absolute;left:0;text-align:left;z-index:251661312;visibility:visible;mso-position-horizontal-relative:margin" from="-48.5pt,765.35pt" to="166.55pt,7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RA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" o:allowincell="f" strokeweight=".25pt">
            <w10:wrap anchorx="margin"/>
          </v:line>
        </w:pict>
      </w:r>
      <w:r w:rsidRPr="00307DF6">
        <w:rPr>
          <w:rFonts w:asciiTheme="majorBidi" w:hAnsiTheme="majorBidi" w:cstheme="majorBidi"/>
          <w:noProof/>
          <w:sz w:val="28"/>
          <w:szCs w:val="28"/>
        </w:rPr>
        <w:pict>
          <v:line id="Line 4" o:spid="_x0000_s1028" style="position:absolute;left:0;text-align:left;z-index:251662336;visibility:visible;mso-position-horizontal-relative:margin" from="175.7pt,766.3pt" to="385.45pt,7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dw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" o:allowincell="f" strokeweight=".25pt">
            <w10:wrap anchorx="margin"/>
          </v:line>
        </w:pict>
      </w:r>
      <w:r w:rsidR="00F706E2"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Кто обязан поститься в месяц рамадан?</w:t>
      </w:r>
    </w:p>
    <w:p w:rsidR="00F706E2" w:rsidRPr="00D2072C" w:rsidRDefault="00F706E2" w:rsidP="001147B6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7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lastRenderedPageBreak/>
        <w:t>Приведите доказательство на обязательность поста в месяц Рамадан.</w:t>
      </w:r>
    </w:p>
    <w:p w:rsidR="00F706E2" w:rsidRPr="00D2072C" w:rsidRDefault="00F706E2" w:rsidP="001147B6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left="374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Кто постится в день Арафата?</w:t>
      </w:r>
    </w:p>
    <w:p w:rsidR="00F706E2" w:rsidRPr="00D2072C" w:rsidRDefault="00F706E2" w:rsidP="001147B6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74"/>
        <w:rPr>
          <w:rFonts w:asciiTheme="majorBidi" w:hAnsiTheme="majorBidi" w:cstheme="majorBidi"/>
          <w:color w:val="000000"/>
          <w:spacing w:val="-8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Укажите причину поста в день Ашура.</w:t>
      </w:r>
    </w:p>
    <w:p w:rsidR="00F706E2" w:rsidRPr="00D2072C" w:rsidRDefault="00F706E2" w:rsidP="001147B6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left="37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Почему пророк Мухаммад постился по понедельникам и четвергам?</w:t>
      </w:r>
    </w:p>
    <w:p w:rsidR="00F706E2" w:rsidRPr="00D2072C" w:rsidRDefault="00F706E2" w:rsidP="001147B6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7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Приведите хадис, указывающий на достоинство поста пророка Дауда.</w:t>
      </w:r>
    </w:p>
    <w:p w:rsidR="00F706E2" w:rsidRPr="00D2072C" w:rsidRDefault="00F706E2" w:rsidP="001147B6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left="374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5"/>
          <w:sz w:val="28"/>
          <w:szCs w:val="28"/>
        </w:rPr>
        <w:t>Кто обязан выплачивать садака-фитр?</w:t>
      </w:r>
    </w:p>
    <w:p w:rsidR="00F706E2" w:rsidRPr="00453EB3" w:rsidRDefault="00F706E2" w:rsidP="00453EB3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left="374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размер садака-фитр.</w:t>
      </w:r>
      <w:r w:rsidR="00453EB3">
        <w:rPr>
          <w:rFonts w:asciiTheme="majorBidi" w:hAnsiTheme="majorBidi" w:cstheme="majorBidi"/>
          <w:color w:val="000000"/>
          <w:spacing w:val="-12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-12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-12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-12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-12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-12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-12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-12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-12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-12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-12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-12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-12"/>
          <w:sz w:val="28"/>
          <w:szCs w:val="28"/>
        </w:rPr>
        <w:tab/>
      </w:r>
      <w:r w:rsidRPr="00453EB3">
        <w:rPr>
          <w:rFonts w:asciiTheme="majorBidi" w:hAnsiTheme="majorBidi" w:cstheme="majorBidi"/>
          <w:b/>
          <w:bCs/>
          <w:color w:val="000000"/>
          <w:spacing w:val="4"/>
          <w:sz w:val="28"/>
          <w:szCs w:val="28"/>
        </w:rPr>
        <w:t>Раздел о закяте</w:t>
      </w:r>
    </w:p>
    <w:p w:rsidR="00F706E2" w:rsidRPr="00D2072C" w:rsidRDefault="00F706E2" w:rsidP="001147B6">
      <w:pPr>
        <w:shd w:val="clear" w:color="auto" w:fill="FFFFFF"/>
        <w:spacing w:line="240" w:lineRule="auto"/>
        <w:ind w:left="403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>1</w:t>
      </w:r>
      <w:r w:rsidR="00453EB3">
        <w:rPr>
          <w:rFonts w:asciiTheme="majorBidi" w:hAnsiTheme="majorBidi" w:cstheme="majorBidi"/>
          <w:color w:val="000000"/>
          <w:spacing w:val="1"/>
          <w:sz w:val="28"/>
          <w:szCs w:val="28"/>
        </w:rPr>
        <w:t>.</w:t>
      </w:r>
      <w:r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 xml:space="preserve">    Определите сумму закята: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6"/>
        <w:gridCol w:w="5155"/>
        <w:gridCol w:w="3101"/>
      </w:tblGrid>
      <w:tr w:rsidR="00F706E2" w:rsidRPr="00D2072C" w:rsidTr="00F706E2">
        <w:trPr>
          <w:trHeight w:hRule="exact" w:val="33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ind w:left="725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  <w:t>200 000 р.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706E2" w:rsidRPr="00D2072C" w:rsidTr="00F706E2">
        <w:trPr>
          <w:trHeight w:hRule="exact" w:val="31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ind w:left="706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ind w:left="10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10 овец, 20 коров и 4 верблюда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706E2" w:rsidRPr="00D2072C" w:rsidTr="00F706E2">
        <w:trPr>
          <w:trHeight w:hRule="exact" w:val="30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ind w:left="715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70 гр. серебра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706E2" w:rsidRPr="00D2072C" w:rsidTr="00F706E2">
        <w:trPr>
          <w:trHeight w:hRule="exact" w:val="31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ind w:left="706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акции на сумму 85000.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706E2" w:rsidRPr="00D2072C" w:rsidTr="00F706E2">
        <w:trPr>
          <w:trHeight w:hRule="exact" w:val="33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ind w:left="715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2072C">
              <w:rPr>
                <w:rFonts w:asciiTheme="majorBidi" w:hAnsiTheme="majorBidi" w:cstheme="majorBidi"/>
                <w:color w:val="000000"/>
                <w:spacing w:val="1"/>
                <w:sz w:val="28"/>
                <w:szCs w:val="28"/>
              </w:rPr>
              <w:t>200 кг. огурцов (с земли с искуственным поливом)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E2" w:rsidRPr="00D2072C" w:rsidRDefault="00F706E2" w:rsidP="001147B6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Перечислите 8 категорий людей, которые имеют права на средства закята.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Разрешается ли выплата закята родной сестре?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5"/>
          <w:sz w:val="28"/>
          <w:szCs w:val="28"/>
        </w:rPr>
        <w:t>Кто обязан выплачивать закят7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необходимые условия выплаты закята с имущества.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Определите размер нисаба.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79"/>
        <w:rPr>
          <w:rFonts w:asciiTheme="majorBidi" w:hAnsiTheme="majorBidi" w:cstheme="majorBidi"/>
          <w:color w:val="00000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Действительна ли выплата закята., если обнаружится, что получатель не относится к 8 </w:t>
      </w: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категориям людей, перечисленных в Коране?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Какие виды имущества облагаются закятом?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Разрешается ли выплата закята мужу?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2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 высчитывается закят?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379"/>
        <w:rPr>
          <w:rFonts w:asciiTheme="majorBidi" w:hAnsiTheme="majorBidi" w:cstheme="majorBidi"/>
          <w:color w:val="000000"/>
          <w:spacing w:val="-28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Выплачивается ли закят с акций и других ценных бумаг?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79"/>
        <w:rPr>
          <w:rFonts w:asciiTheme="majorBidi" w:hAnsiTheme="majorBidi" w:cstheme="majorBidi"/>
          <w:color w:val="000000"/>
          <w:spacing w:val="-2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5"/>
          <w:sz w:val="28"/>
          <w:szCs w:val="28"/>
        </w:rPr>
        <w:t xml:space="preserve">Выплачивает ли закят владелец следующего имущества: 40 г золота, 30 г серебра и 500 </w:t>
      </w: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долларов?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2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Разрешено ли выплачивать закят раньше срока?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37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Какие условия существуют для выплаты закята с животных?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24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Определите закят с верблюдов: а) 26, б) 37.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Определите закят с коров: а) 25, б) 35.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24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Как выплачивается закят с посевов?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24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С какого имущества закят не выплачивается?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2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Выплачивается ли закят с машины?</w:t>
      </w:r>
    </w:p>
    <w:p w:rsidR="00F706E2" w:rsidRPr="00D2072C" w:rsidRDefault="00F706E2" w:rsidP="001147B6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Суммируются ли разные виды имущества для достижения размера нисаба?</w:t>
      </w:r>
    </w:p>
    <w:p w:rsidR="00F706E2" w:rsidRPr="00D2072C" w:rsidRDefault="00F706E2" w:rsidP="001147B6">
      <w:pPr>
        <w:shd w:val="clear" w:color="auto" w:fill="FFFFFF"/>
        <w:spacing w:before="240" w:line="240" w:lineRule="auto"/>
        <w:ind w:left="389"/>
        <w:rPr>
          <w:rFonts w:asciiTheme="majorBidi" w:hAnsiTheme="majorBidi" w:cstheme="majorBidi"/>
          <w:b/>
          <w:bCs/>
          <w:sz w:val="28"/>
          <w:szCs w:val="28"/>
        </w:rPr>
      </w:pPr>
      <w:r w:rsidRPr="00D2072C">
        <w:rPr>
          <w:rFonts w:asciiTheme="majorBidi" w:hAnsiTheme="majorBidi" w:cstheme="majorBidi"/>
          <w:b/>
          <w:bCs/>
          <w:color w:val="000000"/>
          <w:spacing w:val="3"/>
          <w:sz w:val="28"/>
          <w:szCs w:val="28"/>
        </w:rPr>
        <w:t>Раздел о хадже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8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Для кого обязателен хадж?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Когда обязателен хадж?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Действителен ли хадж ребенка, не достигшего половой зрелости?</w:t>
      </w:r>
    </w:p>
    <w:p w:rsidR="00453EB3" w:rsidRPr="00453EB3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 xml:space="preserve">Действителен ли хадж женщины без сопровождения близкого </w:t>
      </w:r>
    </w:p>
    <w:p w:rsidR="00453EB3" w:rsidRPr="00453EB3" w:rsidRDefault="00453EB3" w:rsidP="00453EB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</w:p>
    <w:p w:rsidR="00F706E2" w:rsidRPr="00D2072C" w:rsidRDefault="00F706E2" w:rsidP="00453EB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lastRenderedPageBreak/>
        <w:t>родственника?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столпы хаджа.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0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Действителен ли хадж, если не совершили таваф прибытия?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3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5"/>
          <w:sz w:val="28"/>
          <w:szCs w:val="28"/>
        </w:rPr>
        <w:t>Чем отличается хадж таматту' от хаджа ифрада?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5"/>
          <w:sz w:val="28"/>
          <w:szCs w:val="28"/>
        </w:rPr>
        <w:t>Чем отличается хадж кыран от хаджа таматту'?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Какие обряды хаджа паломник совершает в 10 день зульхиджа?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Какие обряды хаджа паломник совершает в 9 день зульхиджа?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Какие обряды хаджа паломник совершает в 11 день зульхиджа?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Какова предыстория бросания камней в столбы во время хаджа?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Какова предыстория легкого бега первые три круга во времятавафа?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Какова предыстория бега между холмами Сафа и Марва во время хаджа?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5"/>
          <w:sz w:val="28"/>
          <w:szCs w:val="28"/>
        </w:rPr>
        <w:t>Какова предыстория обряда жертвоприношения?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5"/>
          <w:sz w:val="28"/>
          <w:szCs w:val="28"/>
        </w:rPr>
        <w:t>Когда совершается 'умра?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89"/>
        <w:rPr>
          <w:rFonts w:asciiTheme="majorBidi" w:hAnsiTheme="majorBidi" w:cstheme="majorBidi"/>
          <w:color w:val="000000"/>
          <w:spacing w:val="-16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Перечислите обряды 'умры.</w:t>
      </w:r>
    </w:p>
    <w:p w:rsidR="00F706E2" w:rsidRPr="00D2072C" w:rsidRDefault="00307DF6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307DF6">
        <w:rPr>
          <w:rFonts w:asciiTheme="majorBidi" w:hAnsiTheme="majorBidi" w:cstheme="majorBidi"/>
          <w:noProof/>
          <w:sz w:val="28"/>
          <w:szCs w:val="28"/>
        </w:rPr>
        <w:pict>
          <v:line id="Line 5" o:spid="_x0000_s1027" style="position:absolute;left:0;text-align:left;z-index:251663360;visibility:visible;mso-position-horizontal-relative:margin" from="-46.55pt,765.6pt" to="521.3pt,7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EW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" o:allowincell="f" strokeweight=".25pt">
            <w10:wrap anchorx="margin"/>
          </v:line>
        </w:pict>
      </w:r>
      <w:r w:rsidR="00F706E2"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Когда прекращают произнесение фразы «ат-Тальбия» в хадже и в 'умре?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79"/>
        <w:rPr>
          <w:rFonts w:asciiTheme="majorBidi" w:hAnsiTheme="majorBidi" w:cstheme="majorBidi"/>
          <w:color w:val="000000"/>
          <w:spacing w:val="-15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 xml:space="preserve">Что должен совершит паломник взамен обязательного жертвоприношения в хадже, если </w:t>
      </w:r>
      <w:r w:rsidRPr="00D2072C">
        <w:rPr>
          <w:rFonts w:asciiTheme="majorBidi" w:hAnsiTheme="majorBidi" w:cstheme="majorBidi"/>
          <w:color w:val="000000"/>
          <w:spacing w:val="2"/>
          <w:sz w:val="28"/>
          <w:szCs w:val="28"/>
        </w:rPr>
        <w:t>он не в состоянии его принести?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Перечислите запреты ихрама?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Что представляет собой ихрам?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Сколько видов хаджа существует?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Существует ли отличия в совершении хаджа женщиной от мужчины?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left="379"/>
        <w:jc w:val="both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Допустимо ли занятие торговыми делами во время хаджа?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Отличается ли ихрам женщины от ихрама мужчины?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Может ли женщина в период менструации совершать хадж?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Theme="majorBidi" w:hAnsiTheme="majorBidi" w:cstheme="majorBidi"/>
          <w:color w:val="000000"/>
          <w:spacing w:val="-12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Является ли посещение Медины обязательным обрядом хаджа?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79"/>
        <w:rPr>
          <w:rFonts w:asciiTheme="majorBidi" w:hAnsiTheme="majorBidi" w:cstheme="majorBidi"/>
          <w:color w:val="000000"/>
          <w:spacing w:val="-11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Укажите время стояния в долине Арафат.</w:t>
      </w:r>
    </w:p>
    <w:p w:rsidR="00F706E2" w:rsidRPr="00D2072C" w:rsidRDefault="00F706E2" w:rsidP="001147B6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firstLine="379"/>
        <w:rPr>
          <w:rFonts w:asciiTheme="majorBidi" w:hAnsiTheme="majorBidi" w:cstheme="majorBidi"/>
          <w:color w:val="000000"/>
          <w:spacing w:val="-9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4"/>
          <w:sz w:val="28"/>
          <w:szCs w:val="28"/>
        </w:rPr>
        <w:t>Если паломник по какой-либо причине опоздал на стояние в долине Арафат, засчитыва</w:t>
      </w:r>
      <w:r w:rsidRPr="00D2072C">
        <w:rPr>
          <w:rFonts w:asciiTheme="majorBidi" w:hAnsiTheme="majorBidi" w:cstheme="majorBidi"/>
          <w:color w:val="000000"/>
          <w:sz w:val="28"/>
          <w:szCs w:val="28"/>
        </w:rPr>
        <w:t>ется ли его хадж?</w:t>
      </w:r>
    </w:p>
    <w:p w:rsidR="005C0C00" w:rsidRPr="00453EB3" w:rsidRDefault="00F706E2" w:rsidP="00453EB3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40" w:lineRule="auto"/>
        <w:ind w:left="379" w:right="3379"/>
        <w:rPr>
          <w:rFonts w:asciiTheme="majorBidi" w:hAnsiTheme="majorBidi" w:cstheme="majorBidi"/>
          <w:color w:val="000000"/>
          <w:spacing w:val="3"/>
          <w:sz w:val="28"/>
          <w:szCs w:val="28"/>
        </w:rPr>
      </w:pPr>
      <w:r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>Когда было вменено в обязанность</w:t>
      </w:r>
      <w:r w:rsidR="002848F3">
        <w:rPr>
          <w:rFonts w:asciiTheme="majorBidi" w:hAnsiTheme="majorBidi" w:cstheme="majorBidi"/>
          <w:color w:val="000000"/>
          <w:spacing w:val="1"/>
          <w:sz w:val="28"/>
          <w:szCs w:val="28"/>
        </w:rPr>
        <w:t xml:space="preserve"> </w:t>
      </w:r>
      <w:r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t>совершение хаджа?</w:t>
      </w:r>
      <w:r w:rsidRPr="00D2072C">
        <w:rPr>
          <w:rFonts w:asciiTheme="majorBidi" w:hAnsiTheme="majorBidi" w:cstheme="majorBidi"/>
          <w:color w:val="000000"/>
          <w:spacing w:val="1"/>
          <w:sz w:val="28"/>
          <w:szCs w:val="28"/>
        </w:rPr>
        <w:br/>
      </w:r>
      <w:r w:rsidRPr="00D2072C">
        <w:rPr>
          <w:rFonts w:asciiTheme="majorBidi" w:hAnsiTheme="majorBidi" w:cstheme="majorBidi"/>
          <w:color w:val="000000"/>
          <w:spacing w:val="3"/>
          <w:sz w:val="28"/>
          <w:szCs w:val="28"/>
        </w:rPr>
        <w:t>31.Приведите хадисы, раскрывающие значение хаджа.</w:t>
      </w:r>
      <w:r w:rsidR="00453EB3">
        <w:rPr>
          <w:rFonts w:asciiTheme="majorBidi" w:hAnsiTheme="majorBidi" w:cstheme="majorBidi"/>
          <w:color w:val="000000"/>
          <w:spacing w:val="3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3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3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3"/>
          <w:sz w:val="28"/>
          <w:szCs w:val="28"/>
        </w:rPr>
        <w:tab/>
      </w:r>
      <w:r w:rsidR="00453EB3">
        <w:rPr>
          <w:rFonts w:asciiTheme="majorBidi" w:hAnsiTheme="majorBidi" w:cstheme="majorBidi"/>
          <w:color w:val="000000"/>
          <w:spacing w:val="3"/>
          <w:sz w:val="28"/>
          <w:szCs w:val="28"/>
        </w:rPr>
        <w:tab/>
      </w:r>
      <w:r w:rsidR="005C0C00" w:rsidRPr="00453E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32.Определите хукм следующих действий (фард, важиб, сунна…).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96"/>
        <w:gridCol w:w="6085"/>
        <w:gridCol w:w="2951"/>
      </w:tblGrid>
      <w:tr w:rsidR="005C0C00" w:rsidRPr="00D2072C" w:rsidTr="0086731C">
        <w:tc>
          <w:tcPr>
            <w:tcW w:w="46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27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стояние на Арафате</w:t>
            </w:r>
          </w:p>
        </w:tc>
        <w:tc>
          <w:tcPr>
            <w:tcW w:w="3513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0C00" w:rsidRPr="00D2072C" w:rsidTr="0086731C">
        <w:tc>
          <w:tcPr>
            <w:tcW w:w="46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27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салавата в молитве</w:t>
            </w:r>
          </w:p>
        </w:tc>
        <w:tc>
          <w:tcPr>
            <w:tcW w:w="3513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0C00" w:rsidRPr="00D2072C" w:rsidTr="0086731C">
        <w:tc>
          <w:tcPr>
            <w:tcW w:w="46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27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453EB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первое сидение после первых двух ракагатов </w:t>
            </w:r>
          </w:p>
        </w:tc>
        <w:tc>
          <w:tcPr>
            <w:tcW w:w="3513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0C00" w:rsidRPr="00D2072C" w:rsidTr="0086731C">
        <w:tc>
          <w:tcPr>
            <w:tcW w:w="46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27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9F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стригание волос</w:t>
            </w:r>
          </w:p>
        </w:tc>
        <w:tc>
          <w:tcPr>
            <w:tcW w:w="3513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0C00" w:rsidRPr="00D2072C" w:rsidTr="0086731C">
        <w:tc>
          <w:tcPr>
            <w:tcW w:w="46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27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совершение тавафа прибытия</w:t>
            </w:r>
          </w:p>
        </w:tc>
        <w:tc>
          <w:tcPr>
            <w:tcW w:w="3513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0C00" w:rsidRPr="00D2072C" w:rsidTr="0086731C">
        <w:tc>
          <w:tcPr>
            <w:tcW w:w="46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27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прощальный товар</w:t>
            </w:r>
          </w:p>
        </w:tc>
        <w:tc>
          <w:tcPr>
            <w:tcW w:w="3513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0C00" w:rsidRPr="00D2072C" w:rsidTr="0086731C">
        <w:tc>
          <w:tcPr>
            <w:tcW w:w="46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27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хутбы в пятничной молитве</w:t>
            </w:r>
          </w:p>
        </w:tc>
        <w:tc>
          <w:tcPr>
            <w:tcW w:w="3513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0C00" w:rsidRPr="00D2072C" w:rsidTr="0086731C">
        <w:tc>
          <w:tcPr>
            <w:tcW w:w="46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27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жертвоприношение в хадже таматтуг</w:t>
            </w:r>
          </w:p>
        </w:tc>
        <w:tc>
          <w:tcPr>
            <w:tcW w:w="3513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0C00" w:rsidRPr="00D2072C" w:rsidTr="0086731C">
        <w:tc>
          <w:tcPr>
            <w:tcW w:w="46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827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r w:rsidR="009F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между холмами Сафа и Марва для </w:t>
            </w: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умры</w:t>
            </w:r>
          </w:p>
        </w:tc>
        <w:tc>
          <w:tcPr>
            <w:tcW w:w="3513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0C00" w:rsidRPr="00D2072C" w:rsidTr="0086731C">
        <w:tc>
          <w:tcPr>
            <w:tcW w:w="468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27" w:type="dxa"/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Садакатул</w:t>
            </w:r>
            <w:r w:rsidR="009F3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2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-фитр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0C00" w:rsidRPr="00D2072C" w:rsidRDefault="005C0C00" w:rsidP="001147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C00" w:rsidRPr="00D2072C" w:rsidRDefault="005C0C00" w:rsidP="001147B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40" w:lineRule="auto"/>
        <w:ind w:left="379" w:right="3379"/>
        <w:rPr>
          <w:rFonts w:asciiTheme="majorBidi" w:hAnsiTheme="majorBidi" w:cstheme="majorBidi"/>
          <w:color w:val="000000"/>
          <w:spacing w:val="3"/>
          <w:sz w:val="28"/>
          <w:szCs w:val="28"/>
        </w:rPr>
      </w:pPr>
    </w:p>
    <w:p w:rsidR="005C0C00" w:rsidRPr="00D2072C" w:rsidRDefault="005C0C00" w:rsidP="001147B6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b/>
          <w:bCs/>
          <w:sz w:val="28"/>
          <w:szCs w:val="28"/>
        </w:rPr>
        <w:t>Перечень контрольных вопросов для самостоятельной работы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В каких случаях малое омовение является обязательным?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Что портит малое омовение?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Что является фарзом в большом омовении?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В чем отличие в омовении мужчин и женщин?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Каков порядок таяммума?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Перечислите тяжелые виды наджаса.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Какие отличия есть в намазе мужчины и женщины</w:t>
      </w:r>
      <w:r w:rsidRPr="00D2072C">
        <w:rPr>
          <w:rFonts w:asciiTheme="majorBidi" w:hAnsiTheme="majorBidi" w:cstheme="majorBidi"/>
          <w:sz w:val="28"/>
          <w:szCs w:val="28"/>
          <w:lang w:val="tt-RU"/>
        </w:rPr>
        <w:t>?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Перечислить фарзы намаза.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Перечислить ваджибы намаза.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Необходимые условия для совершения пятничного намаза.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Какой хукм чтения суры Фатиха в намазе?</w:t>
      </w:r>
    </w:p>
    <w:p w:rsidR="005C0C00" w:rsidRPr="00D2072C" w:rsidRDefault="009F3E41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Сколько рака</w:t>
      </w:r>
      <w:r w:rsidR="005C0C00" w:rsidRPr="00D2072C">
        <w:rPr>
          <w:rFonts w:asciiTheme="majorBidi" w:hAnsiTheme="majorBidi" w:cstheme="majorBidi"/>
          <w:sz w:val="28"/>
          <w:szCs w:val="28"/>
        </w:rPr>
        <w:t>атов в витр намазе?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Что такое кунут?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Обязательно ли восполнение прерванного дополнительного намаза?</w:t>
      </w:r>
    </w:p>
    <w:p w:rsidR="005C0C00" w:rsidRPr="00D2072C" w:rsidRDefault="005C0C00" w:rsidP="009F3E41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Как совершается саджда-сах</w:t>
      </w:r>
      <w:r w:rsidR="009F3E41">
        <w:rPr>
          <w:rFonts w:asciiTheme="majorBidi" w:hAnsiTheme="majorBidi" w:cstheme="majorBidi"/>
          <w:sz w:val="28"/>
          <w:szCs w:val="28"/>
        </w:rPr>
        <w:t>в</w:t>
      </w:r>
      <w:r w:rsidRPr="00D2072C">
        <w:rPr>
          <w:rFonts w:asciiTheme="majorBidi" w:hAnsiTheme="majorBidi" w:cstheme="majorBidi"/>
          <w:sz w:val="28"/>
          <w:szCs w:val="28"/>
        </w:rPr>
        <w:t>?</w:t>
      </w:r>
      <w:r w:rsidRPr="00D2072C">
        <w:rPr>
          <w:rFonts w:asciiTheme="majorBidi" w:hAnsiTheme="majorBidi" w:cstheme="majorBidi"/>
          <w:sz w:val="28"/>
          <w:szCs w:val="28"/>
        </w:rPr>
        <w:tab/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Хукмсаджда-тилавата.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Как совершает намаз больной человек?</w:t>
      </w:r>
    </w:p>
    <w:p w:rsidR="005C0C00" w:rsidRPr="00D2072C" w:rsidRDefault="009F3E41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</w:rPr>
        <w:t>Какой хукм сокращения рака</w:t>
      </w:r>
      <w:r w:rsidR="005C0C00" w:rsidRPr="00D2072C">
        <w:rPr>
          <w:rFonts w:asciiTheme="majorBidi" w:hAnsiTheme="majorBidi" w:cstheme="majorBidi"/>
          <w:sz w:val="28"/>
          <w:szCs w:val="28"/>
        </w:rPr>
        <w:t>атов</w:t>
      </w:r>
      <w:r w:rsidR="002848F3">
        <w:rPr>
          <w:rFonts w:asciiTheme="majorBidi" w:hAnsiTheme="majorBidi" w:cstheme="majorBidi"/>
          <w:sz w:val="28"/>
          <w:szCs w:val="28"/>
        </w:rPr>
        <w:t xml:space="preserve"> </w:t>
      </w:r>
      <w:r w:rsidR="005C0C00" w:rsidRPr="00D2072C">
        <w:rPr>
          <w:rFonts w:asciiTheme="majorBidi" w:hAnsiTheme="majorBidi" w:cstheme="majorBidi"/>
          <w:sz w:val="28"/>
          <w:szCs w:val="28"/>
        </w:rPr>
        <w:t xml:space="preserve">фарз намаза путником? 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Кто обязан выплачивать закят?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Каков нисаб для обязательности закята?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Кому выплачивается закят?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Как исчисляется нисаб для товаров?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Есть ли нисаб для гушра?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Дайте языковое и шариатское определение поста.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В каких случаях обязательно и возмещение, и искупление за пост.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Каков хукм восполнения дополнительного поста?</w:t>
      </w:r>
    </w:p>
    <w:p w:rsidR="005C0C00" w:rsidRPr="00D2072C" w:rsidRDefault="005C0C00" w:rsidP="001147B6">
      <w:pPr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 xml:space="preserve">Портит ли пост введение лекарства уколом? 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Дайте терминологическое определение хаджа.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Перечислить фарзы хаджа.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Перечислить ваджибы хаджа.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Что запрещено в состоянии ихрама?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Порядок выполнения ифрад хаджа.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Порядок выполнения таматтуг хаджа.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Порядок выполнения кыйран хаджа.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Какое искупление предусмотрено за надевание одежды в ихраме?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Какое искупление предусмотрено за стрижку волос в ихраме?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Какое искупление предусмотрено за стрижку ногтей в ихраме?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Какое искупление предусмотрено за применение духов и масел в ихраме?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Какое искупление предусмотрено за персечение миката без ихрама?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lastRenderedPageBreak/>
        <w:t>Какое искупление предусмотрено за несоблюдение порядка выполнения действий хаджа?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Какое искупление предусмотрено за преждевременный выход из ихрама?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Какие наказания предусмотрены за охоту в ихраме?</w:t>
      </w:r>
    </w:p>
    <w:p w:rsidR="005C0C00" w:rsidRPr="00D2072C" w:rsidRDefault="005C0C00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tt-RU"/>
        </w:rPr>
        <w:t>Порядок выполнения гумры.</w:t>
      </w:r>
    </w:p>
    <w:p w:rsidR="00E63196" w:rsidRPr="00D2072C" w:rsidRDefault="00E63196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>Обрядовые, организаторские, хозяйственные функции в деятельности мусульманского прихода</w:t>
      </w:r>
    </w:p>
    <w:p w:rsidR="005B04C3" w:rsidRPr="00D2072C" w:rsidRDefault="005B04C3" w:rsidP="001147B6">
      <w:pPr>
        <w:pStyle w:val="21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bCs/>
          <w:sz w:val="28"/>
          <w:szCs w:val="28"/>
        </w:rPr>
        <w:t>Укажите на основную классическую религиозную исламскую терминологию, необходимую для использования в профессиональной деятельности.</w:t>
      </w:r>
    </w:p>
    <w:p w:rsidR="005C0C00" w:rsidRPr="00D2072C" w:rsidRDefault="005C0C00" w:rsidP="001147B6">
      <w:pPr>
        <w:pStyle w:val="a7"/>
        <w:spacing w:line="240" w:lineRule="auto"/>
        <w:ind w:left="1069"/>
        <w:jc w:val="center"/>
        <w:rPr>
          <w:rFonts w:asciiTheme="majorBidi" w:hAnsiTheme="majorBidi" w:cstheme="majorBidi"/>
          <w:b/>
          <w:bCs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b/>
          <w:bCs/>
          <w:sz w:val="28"/>
          <w:szCs w:val="28"/>
          <w:lang w:val="be-BY"/>
        </w:rPr>
        <w:t>Перечень тем рефератов</w:t>
      </w:r>
    </w:p>
    <w:p w:rsidR="00BA15AC" w:rsidRPr="00D2072C" w:rsidRDefault="00BA15AC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Времена фарз-намазов.</w:t>
      </w:r>
    </w:p>
    <w:p w:rsidR="00BA15AC" w:rsidRPr="00D2072C" w:rsidRDefault="00BA15AC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Макрух времена для намазов.</w:t>
      </w:r>
    </w:p>
    <w:p w:rsidR="00BA15AC" w:rsidRPr="00D2072C" w:rsidRDefault="00BA15AC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Условия (шурут) намаза.</w:t>
      </w:r>
    </w:p>
    <w:p w:rsidR="00BA15AC" w:rsidRPr="00D2072C" w:rsidRDefault="00BA15AC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Фарзы и ваджибы намаза.</w:t>
      </w:r>
    </w:p>
    <w:p w:rsidR="00BA15AC" w:rsidRPr="00D2072C" w:rsidRDefault="00BA15AC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Сунны и адабы намаза.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Чтение Корана в намазе.</w:t>
      </w:r>
    </w:p>
    <w:p w:rsidR="007E1AF3" w:rsidRPr="00D2072C" w:rsidRDefault="00C71030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>
        <w:rPr>
          <w:rFonts w:asciiTheme="majorBidi" w:hAnsiTheme="majorBidi" w:cstheme="majorBidi"/>
          <w:sz w:val="28"/>
          <w:szCs w:val="28"/>
          <w:lang w:val="be-BY"/>
        </w:rPr>
        <w:t>Частичное опоздание на фард</w:t>
      </w:r>
      <w:r w:rsidR="007E1AF3" w:rsidRPr="00D2072C">
        <w:rPr>
          <w:rFonts w:asciiTheme="majorBidi" w:hAnsiTheme="majorBidi" w:cstheme="majorBidi"/>
          <w:sz w:val="28"/>
          <w:szCs w:val="28"/>
          <w:lang w:val="be-BY"/>
        </w:rPr>
        <w:t>-намаз.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Потеря омовения во время намаза.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Положения шахида.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Кто обязан выплачивать закят.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Закят из золота и серебра.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Закят из товаров.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Закят из животных.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Кому выдается закят.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Кто обязан и кто не обязан держать пост в рамзане.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Как устанавливается начало и конец месяца Рамазана.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Намерения на различные виды поста.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Что портит и что не портит пост.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Условия обязательности хаджа.</w:t>
      </w:r>
    </w:p>
    <w:p w:rsidR="007E1AF3" w:rsidRPr="00D2072C" w:rsidRDefault="007E1AF3" w:rsidP="001147B6">
      <w:pPr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Фарзы, ваджибы и суннаты хаджа.</w:t>
      </w:r>
    </w:p>
    <w:p w:rsidR="007E1AF3" w:rsidRPr="00D2072C" w:rsidRDefault="007E1AF3" w:rsidP="001147B6">
      <w:pPr>
        <w:pStyle w:val="a7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Языковое и терминологическое значения фикха.</w:t>
      </w:r>
    </w:p>
    <w:p w:rsidR="007E1AF3" w:rsidRPr="00D2072C" w:rsidRDefault="007E1AF3" w:rsidP="001147B6">
      <w:pPr>
        <w:pStyle w:val="a7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 xml:space="preserve">Порядок выполнения ифрад-хаджа. </w:t>
      </w:r>
    </w:p>
    <w:p w:rsidR="007E1AF3" w:rsidRPr="00D2072C" w:rsidRDefault="007E1AF3" w:rsidP="001147B6">
      <w:pPr>
        <w:pStyle w:val="a7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Порядок выполнения таматтуг-хаджа.</w:t>
      </w:r>
    </w:p>
    <w:p w:rsidR="007E1AF3" w:rsidRPr="00D2072C" w:rsidRDefault="007E1AF3" w:rsidP="001147B6">
      <w:pPr>
        <w:pStyle w:val="a7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Порядок в</w:t>
      </w:r>
      <w:r w:rsidR="00C71030">
        <w:rPr>
          <w:rFonts w:asciiTheme="majorBidi" w:hAnsiTheme="majorBidi" w:cstheme="majorBidi"/>
          <w:sz w:val="28"/>
          <w:szCs w:val="28"/>
          <w:lang w:val="be-BY"/>
        </w:rPr>
        <w:t>ыполнения кы</w:t>
      </w:r>
      <w:r w:rsidRPr="00D2072C">
        <w:rPr>
          <w:rFonts w:asciiTheme="majorBidi" w:hAnsiTheme="majorBidi" w:cstheme="majorBidi"/>
          <w:sz w:val="28"/>
          <w:szCs w:val="28"/>
          <w:lang w:val="be-BY"/>
        </w:rPr>
        <w:t>ран-хаджа.</w:t>
      </w:r>
    </w:p>
    <w:p w:rsidR="007E1AF3" w:rsidRPr="00D2072C" w:rsidRDefault="007E1AF3" w:rsidP="001147B6">
      <w:pPr>
        <w:pStyle w:val="a7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Важность намаза.</w:t>
      </w:r>
    </w:p>
    <w:p w:rsidR="007E1AF3" w:rsidRPr="00D2072C" w:rsidRDefault="007E1AF3" w:rsidP="001147B6">
      <w:pPr>
        <w:pStyle w:val="a7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Актуальность выплачивания закята в сегодняшних реалиях.</w:t>
      </w:r>
    </w:p>
    <w:p w:rsidR="007E1AF3" w:rsidRPr="00D2072C" w:rsidRDefault="007E1AF3" w:rsidP="001147B6">
      <w:pPr>
        <w:pStyle w:val="a7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Важность поста.</w:t>
      </w:r>
    </w:p>
    <w:p w:rsidR="007E1AF3" w:rsidRPr="00D2072C" w:rsidRDefault="007E1AF3" w:rsidP="001147B6">
      <w:pPr>
        <w:pStyle w:val="a7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Социальная роль поста.</w:t>
      </w:r>
    </w:p>
    <w:p w:rsidR="007E1AF3" w:rsidRPr="00D2072C" w:rsidRDefault="007E1AF3" w:rsidP="001147B6">
      <w:pPr>
        <w:pStyle w:val="a7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 xml:space="preserve"> Социальная роль хаджа.</w:t>
      </w:r>
    </w:p>
    <w:p w:rsidR="007E1AF3" w:rsidRPr="00D2072C" w:rsidRDefault="007E1AF3" w:rsidP="001147B6">
      <w:pPr>
        <w:pStyle w:val="a7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 xml:space="preserve"> Намаз путника.</w:t>
      </w:r>
    </w:p>
    <w:p w:rsidR="00E63196" w:rsidRPr="00D2072C" w:rsidRDefault="00E63196" w:rsidP="001147B6">
      <w:pPr>
        <w:pStyle w:val="a7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</w:rPr>
        <w:t>Принципы, методы, этапы формирования, взаимосвязь основных исламских наук.</w:t>
      </w:r>
    </w:p>
    <w:p w:rsidR="00E8310E" w:rsidRDefault="00E8310E" w:rsidP="001147B6">
      <w:pPr>
        <w:pStyle w:val="a7"/>
        <w:spacing w:line="240" w:lineRule="auto"/>
        <w:ind w:left="1069"/>
        <w:jc w:val="center"/>
        <w:rPr>
          <w:rFonts w:asciiTheme="majorBidi" w:hAnsiTheme="majorBidi" w:cstheme="majorBidi"/>
          <w:b/>
          <w:bCs/>
          <w:sz w:val="28"/>
          <w:szCs w:val="28"/>
          <w:lang w:val="be-BY"/>
        </w:rPr>
      </w:pPr>
    </w:p>
    <w:p w:rsidR="009F3E41" w:rsidRPr="00D2072C" w:rsidRDefault="009F3E41" w:rsidP="001147B6">
      <w:pPr>
        <w:pStyle w:val="a7"/>
        <w:spacing w:line="240" w:lineRule="auto"/>
        <w:ind w:left="1069"/>
        <w:jc w:val="center"/>
        <w:rPr>
          <w:rFonts w:asciiTheme="majorBidi" w:hAnsiTheme="majorBidi" w:cstheme="majorBidi"/>
          <w:b/>
          <w:bCs/>
          <w:sz w:val="28"/>
          <w:szCs w:val="28"/>
          <w:lang w:val="be-BY"/>
        </w:rPr>
      </w:pPr>
    </w:p>
    <w:p w:rsidR="00BA15AC" w:rsidRPr="00D2072C" w:rsidRDefault="00BA15AC" w:rsidP="001147B6">
      <w:pPr>
        <w:pStyle w:val="a7"/>
        <w:spacing w:line="240" w:lineRule="auto"/>
        <w:ind w:left="1069"/>
        <w:jc w:val="center"/>
        <w:rPr>
          <w:rFonts w:asciiTheme="majorBidi" w:hAnsiTheme="majorBidi" w:cstheme="majorBidi"/>
          <w:b/>
          <w:bCs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b/>
          <w:bCs/>
          <w:sz w:val="28"/>
          <w:szCs w:val="28"/>
          <w:lang w:val="be-BY"/>
        </w:rPr>
        <w:t>Перечень тем курсовых работ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1.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Таяммум.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2.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Протирание ичигов и повязок.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3.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Месячные, послеродовые и болезненные кровотечения.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4.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Положения больных в вопросах омовения.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5.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Наджаса и очищение от них.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6.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Азан и икама.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7.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Отличия мужчины и женщины в намазе.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8.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Витр-намаз.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9.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Суннат и дополнительные намазы.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10.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Восполнение пропущенных намазов.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11.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Коллективный намаз и предводительство в намазе.</w:t>
      </w:r>
    </w:p>
    <w:p w:rsidR="00BA15AC" w:rsidRPr="00D2072C" w:rsidRDefault="007E1AF3" w:rsidP="009F3E41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12.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Саджда-сах</w:t>
      </w:r>
      <w:r w:rsidR="009F3E41">
        <w:rPr>
          <w:rFonts w:asciiTheme="majorBidi" w:hAnsiTheme="majorBidi" w:cstheme="majorBidi"/>
          <w:sz w:val="28"/>
          <w:szCs w:val="28"/>
          <w:lang w:val="be-BY"/>
        </w:rPr>
        <w:t>в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13.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Саджда тилават.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14.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Намаз больного.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15.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Намаз путника.</w:t>
      </w:r>
    </w:p>
    <w:p w:rsidR="00BA15AC" w:rsidRPr="00D2072C" w:rsidRDefault="007E1AF3" w:rsidP="009F3E41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16.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Джума-намаз.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17.</w:t>
      </w:r>
      <w:r w:rsidR="00BA15AC" w:rsidRPr="00D2072C">
        <w:rPr>
          <w:rFonts w:asciiTheme="majorBidi" w:hAnsiTheme="majorBidi" w:cstheme="majorBidi"/>
          <w:sz w:val="28"/>
          <w:szCs w:val="28"/>
        </w:rPr>
        <w:t>Праздничные намазы.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</w:rPr>
        <w:t>18.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Намазы затмения солнца и луны.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19.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Истиска-намаз.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2072C">
        <w:rPr>
          <w:rFonts w:asciiTheme="majorBidi" w:hAnsiTheme="majorBidi" w:cstheme="majorBidi"/>
          <w:sz w:val="28"/>
          <w:szCs w:val="28"/>
        </w:rPr>
        <w:t>20.</w:t>
      </w:r>
      <w:r w:rsidR="00BA15AC" w:rsidRPr="00D2072C">
        <w:rPr>
          <w:rFonts w:asciiTheme="majorBidi" w:hAnsiTheme="majorBidi" w:cstheme="majorBidi"/>
          <w:sz w:val="28"/>
          <w:szCs w:val="28"/>
        </w:rPr>
        <w:t>Таравих-намаз.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21.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Хауф-намаз.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22.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Намаз в Каабе.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23.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Омывание и заворачивание в саван покойника.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24.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Дженаза-намаз.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25.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Похороны покойного.</w:t>
      </w:r>
    </w:p>
    <w:p w:rsidR="00BA15AC" w:rsidRPr="00D2072C" w:rsidRDefault="007E1AF3" w:rsidP="009F3E41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26.</w:t>
      </w:r>
      <w:r w:rsidR="009F3E41">
        <w:rPr>
          <w:rFonts w:asciiTheme="majorBidi" w:hAnsiTheme="majorBidi" w:cstheme="majorBidi"/>
          <w:sz w:val="28"/>
          <w:szCs w:val="28"/>
          <w:lang w:val="be-BY"/>
        </w:rPr>
        <w:t>У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шр.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27.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Фитр-садака.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28.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Возмещение поста.</w:t>
      </w:r>
    </w:p>
    <w:p w:rsidR="00BA15AC" w:rsidRPr="00D2072C" w:rsidRDefault="007E1AF3" w:rsidP="009F3E41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29.</w:t>
      </w:r>
      <w:r w:rsidR="009F3E41">
        <w:rPr>
          <w:rFonts w:asciiTheme="majorBidi" w:hAnsiTheme="majorBidi" w:cstheme="majorBidi"/>
          <w:sz w:val="28"/>
          <w:szCs w:val="28"/>
          <w:lang w:val="be-BY"/>
        </w:rPr>
        <w:t>И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тик</w:t>
      </w:r>
      <w:r w:rsidR="009F3E41">
        <w:rPr>
          <w:rFonts w:asciiTheme="majorBidi" w:hAnsiTheme="majorBidi" w:cstheme="majorBidi"/>
          <w:sz w:val="28"/>
          <w:szCs w:val="28"/>
          <w:lang w:val="be-BY"/>
        </w:rPr>
        <w:t>а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ф.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30.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Микаты и вхождение в состояние ихрама.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31.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Запреты ихрама.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32.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Т</w:t>
      </w:r>
      <w:r w:rsidR="009F3E41">
        <w:rPr>
          <w:rFonts w:asciiTheme="majorBidi" w:hAnsiTheme="majorBidi" w:cstheme="majorBidi"/>
          <w:sz w:val="28"/>
          <w:szCs w:val="28"/>
          <w:lang w:val="be-BY"/>
        </w:rPr>
        <w:t>аваф прибытия, рамль и идтыйба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, таваф-намаз.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33.</w:t>
      </w:r>
      <w:r w:rsidR="00C71030">
        <w:rPr>
          <w:rFonts w:asciiTheme="majorBidi" w:hAnsiTheme="majorBidi" w:cstheme="majorBidi"/>
          <w:sz w:val="28"/>
          <w:szCs w:val="28"/>
          <w:lang w:val="be-BY"/>
        </w:rPr>
        <w:t>Кы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рана</w:t>
      </w:r>
      <w:r w:rsidR="009F3E41">
        <w:rPr>
          <w:rFonts w:asciiTheme="majorBidi" w:hAnsiTheme="majorBidi" w:cstheme="majorBidi"/>
          <w:sz w:val="28"/>
          <w:szCs w:val="28"/>
          <w:lang w:val="be-BY"/>
        </w:rPr>
        <w:t xml:space="preserve"> хадж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.</w:t>
      </w:r>
    </w:p>
    <w:p w:rsidR="00BA15AC" w:rsidRPr="00D2072C" w:rsidRDefault="007E1AF3" w:rsidP="009F3E41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34.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Порядок таматтуа</w:t>
      </w:r>
      <w:r w:rsidR="009F3E41">
        <w:rPr>
          <w:rFonts w:asciiTheme="majorBidi" w:hAnsiTheme="majorBidi" w:cstheme="majorBidi"/>
          <w:sz w:val="28"/>
          <w:szCs w:val="28"/>
          <w:lang w:val="be-BY"/>
        </w:rPr>
        <w:t xml:space="preserve"> хаджа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35.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Месяцы хаджа.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36.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Нарушение запретов ихрама по шариатской причине.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37.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Запреты Харам-территории.</w:t>
      </w:r>
    </w:p>
    <w:p w:rsidR="00BA15AC" w:rsidRPr="00D2072C" w:rsidRDefault="007E1AF3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38.</w:t>
      </w:r>
      <w:r w:rsidR="00BA15AC" w:rsidRPr="00D2072C">
        <w:rPr>
          <w:rFonts w:asciiTheme="majorBidi" w:hAnsiTheme="majorBidi" w:cstheme="majorBidi"/>
          <w:sz w:val="28"/>
          <w:szCs w:val="28"/>
          <w:lang w:val="be-BY"/>
        </w:rPr>
        <w:t>Жертвоприножение в хадже.</w:t>
      </w:r>
    </w:p>
    <w:p w:rsidR="00E63196" w:rsidRPr="00D2072C" w:rsidRDefault="00E63196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39.Социальная значимость профессии имама.</w:t>
      </w:r>
    </w:p>
    <w:p w:rsidR="00C04646" w:rsidRPr="00D2072C" w:rsidRDefault="00C04646" w:rsidP="001147B6">
      <w:pPr>
        <w:spacing w:after="0" w:line="240" w:lineRule="auto"/>
        <w:rPr>
          <w:rFonts w:asciiTheme="majorBidi" w:hAnsiTheme="majorBidi" w:cstheme="majorBidi"/>
          <w:sz w:val="28"/>
          <w:szCs w:val="28"/>
          <w:lang w:val="be-BY"/>
        </w:rPr>
      </w:pPr>
      <w:r w:rsidRPr="00D2072C">
        <w:rPr>
          <w:rFonts w:asciiTheme="majorBidi" w:hAnsiTheme="majorBidi" w:cstheme="majorBidi"/>
          <w:sz w:val="28"/>
          <w:szCs w:val="28"/>
          <w:lang w:val="be-BY"/>
        </w:rPr>
        <w:t>40.</w:t>
      </w:r>
      <w:r w:rsidRPr="00D2072C">
        <w:rPr>
          <w:rFonts w:asciiTheme="majorBidi" w:hAnsiTheme="majorBidi" w:cstheme="majorBidi"/>
          <w:bCs/>
          <w:sz w:val="28"/>
          <w:szCs w:val="28"/>
        </w:rPr>
        <w:t xml:space="preserve"> Региональные особенности обрядовой практики у поволжских татар-мусульман</w:t>
      </w:r>
      <w:r w:rsidR="00C302BF" w:rsidRPr="00D2072C">
        <w:rPr>
          <w:rFonts w:asciiTheme="majorBidi" w:hAnsiTheme="majorBidi" w:cstheme="majorBidi"/>
          <w:bCs/>
          <w:sz w:val="28"/>
          <w:szCs w:val="28"/>
        </w:rPr>
        <w:t>.</w:t>
      </w:r>
    </w:p>
    <w:p w:rsidR="00FE2EB7" w:rsidRPr="00D2072C" w:rsidRDefault="00FE2EB7" w:rsidP="002051DE">
      <w:pPr>
        <w:widowControl w:val="0"/>
        <w:suppressAutoHyphens/>
        <w:spacing w:afterLines="10" w:line="240" w:lineRule="auto"/>
        <w:ind w:firstLine="567"/>
        <w:rPr>
          <w:rFonts w:asciiTheme="majorBidi" w:hAnsiTheme="majorBidi" w:cstheme="majorBidi"/>
          <w:b/>
          <w:bCs/>
          <w:sz w:val="28"/>
          <w:szCs w:val="28"/>
        </w:rPr>
      </w:pPr>
    </w:p>
    <w:p w:rsidR="00FE2EB7" w:rsidRDefault="00FE2EB7" w:rsidP="002051DE">
      <w:pPr>
        <w:widowControl w:val="0"/>
        <w:suppressAutoHyphens/>
        <w:spacing w:afterLines="10" w:line="240" w:lineRule="auto"/>
        <w:ind w:firstLine="567"/>
        <w:rPr>
          <w:rFonts w:asciiTheme="majorBidi" w:hAnsiTheme="majorBidi" w:cstheme="majorBidi"/>
          <w:b/>
          <w:bCs/>
          <w:sz w:val="28"/>
          <w:szCs w:val="28"/>
        </w:rPr>
      </w:pPr>
    </w:p>
    <w:p w:rsidR="009F3E41" w:rsidRPr="00D2072C" w:rsidRDefault="009F3E41" w:rsidP="002051DE">
      <w:pPr>
        <w:widowControl w:val="0"/>
        <w:suppressAutoHyphens/>
        <w:spacing w:afterLines="10" w:line="240" w:lineRule="auto"/>
        <w:ind w:firstLine="567"/>
        <w:rPr>
          <w:rFonts w:asciiTheme="majorBidi" w:hAnsiTheme="majorBidi" w:cstheme="majorBidi"/>
          <w:b/>
          <w:bCs/>
          <w:sz w:val="28"/>
          <w:szCs w:val="28"/>
        </w:rPr>
      </w:pPr>
    </w:p>
    <w:p w:rsidR="00522F6B" w:rsidRPr="00D2072C" w:rsidRDefault="00522F6B" w:rsidP="002051DE">
      <w:pPr>
        <w:widowControl w:val="0"/>
        <w:suppressAutoHyphens/>
        <w:spacing w:afterLines="10" w:line="240" w:lineRule="auto"/>
        <w:ind w:firstLine="567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D2072C">
        <w:rPr>
          <w:rFonts w:asciiTheme="majorBidi" w:hAnsiTheme="majorBidi" w:cstheme="majorBidi"/>
          <w:b/>
          <w:bCs/>
          <w:sz w:val="28"/>
          <w:szCs w:val="28"/>
        </w:rPr>
        <w:t xml:space="preserve">Примерные вопросы </w:t>
      </w:r>
      <w:r w:rsidRPr="00D2072C">
        <w:rPr>
          <w:rFonts w:asciiTheme="majorBidi" w:hAnsiTheme="majorBidi" w:cstheme="majorBidi"/>
          <w:b/>
          <w:bCs/>
          <w:iCs/>
          <w:sz w:val="28"/>
          <w:szCs w:val="28"/>
        </w:rPr>
        <w:t>для итогов</w:t>
      </w:r>
      <w:r w:rsidR="00FE2EB7" w:rsidRPr="00D2072C">
        <w:rPr>
          <w:rFonts w:asciiTheme="majorBidi" w:hAnsiTheme="majorBidi" w:cstheme="majorBidi"/>
          <w:b/>
          <w:bCs/>
          <w:iCs/>
          <w:sz w:val="28"/>
          <w:szCs w:val="28"/>
        </w:rPr>
        <w:t>о</w:t>
      </w:r>
      <w:r w:rsidRPr="00D2072C">
        <w:rPr>
          <w:rFonts w:asciiTheme="majorBidi" w:hAnsiTheme="majorBidi" w:cstheme="majorBidi"/>
          <w:b/>
          <w:bCs/>
          <w:iCs/>
          <w:sz w:val="28"/>
          <w:szCs w:val="28"/>
        </w:rPr>
        <w:t>го экзамена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b/>
          <w:bCs/>
          <w:sz w:val="28"/>
          <w:szCs w:val="28"/>
          <w:lang w:val="en-US" w:eastAsia="en-US"/>
        </w:rPr>
        <w:t>I</w:t>
      </w:r>
      <w:r w:rsidRPr="00D2072C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.Раздел «Виды действий»:</w:t>
      </w:r>
    </w:p>
    <w:p w:rsidR="00522F6B" w:rsidRPr="00D2072C" w:rsidRDefault="009F3E41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>1) Что такое «фард</w:t>
      </w:r>
      <w:r w:rsidR="00522F6B"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», его виды, примеры; Что такое «ваджиб», 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примеры, отличие ваджиба от фард</w:t>
      </w:r>
      <w:r w:rsidR="00522F6B"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а.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2) Что такое «сунна», ее виды, примеры. 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3) </w:t>
      </w:r>
      <w:r w:rsidR="00C71030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Что такое «мустахаб», примеры; 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Что такое «мубах», примеры.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4) Что такое «харам», примеры; Что такое «макрух», его виды, примеры; Что такое «мустакрах», примеры.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5) Дать разъяснение относительно термина «мукалляф».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b/>
          <w:bCs/>
          <w:sz w:val="28"/>
          <w:szCs w:val="28"/>
          <w:lang w:val="en-US" w:eastAsia="en-US"/>
        </w:rPr>
        <w:t>II</w:t>
      </w:r>
      <w:r w:rsidRPr="00D2072C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. Раздел «Нечистоты»: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1) Разновидности нечистот, примеры.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2) Этикет посещения туалета, правила совершения «истинджа».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3) Положения шариата относительно чистоты воды. Условия пригодности воды для совершения омовения.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4) Порядок совершения малого омовения (тахарат). Обязат</w:t>
      </w:r>
      <w:r w:rsidR="00C71030">
        <w:rPr>
          <w:rFonts w:asciiTheme="majorBidi" w:eastAsia="Calibri" w:hAnsiTheme="majorBidi" w:cstheme="majorBidi"/>
          <w:sz w:val="28"/>
          <w:szCs w:val="28"/>
          <w:lang w:eastAsia="en-US"/>
        </w:rPr>
        <w:t>ельные действия (фард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ы) тахарата. Рекомендуемые действия (суннаты) тахарата. Желательные действия (мустахабы) тахарата.</w:t>
      </w:r>
      <w:r w:rsidR="002848F3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Порицаемые действия (действия макрух) тахарата. Причины, делающие малое омовение недействительным (то, что портит тахарат).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5) Положения шариата относительно протирания кожаных носков (читек) при совершении малого омовения.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6) Особенности совершения омовения при наличии каких-либо ран (джабира).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7) Совершение большого омовения (гусль): причины, делающие обязательным совершение большого (полного) омовения для мужчин и для женщин; 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8) Порядок совершения полного омовения (гус</w:t>
      </w:r>
      <w:r w:rsidR="00C71030">
        <w:rPr>
          <w:rFonts w:asciiTheme="majorBidi" w:eastAsia="Calibri" w:hAnsiTheme="majorBidi" w:cstheme="majorBidi"/>
          <w:sz w:val="28"/>
          <w:szCs w:val="28"/>
          <w:lang w:eastAsia="en-US"/>
        </w:rPr>
        <w:t>ля); обязательные действия (фард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ы)  гусля;  рекомендуемые действия (суннаты) гусля.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9) Совершение ритуального очищения во время отсутствия воды (таяммум): условия, при которых разрешается совершение ритуального очищения песком или землей; порядок совершения таяммума; </w:t>
      </w:r>
    </w:p>
    <w:p w:rsidR="00522F6B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10)</w:t>
      </w:r>
      <w:r w:rsidR="00C71030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Обязательные действия (фард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ы) таяммума; рекомендуемые действия (суннаты) тахарата; причины, делающие таяммум недействительным (то, что портит таяммум).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b/>
          <w:bCs/>
          <w:sz w:val="28"/>
          <w:szCs w:val="28"/>
          <w:lang w:val="en-US" w:eastAsia="en-US"/>
        </w:rPr>
        <w:lastRenderedPageBreak/>
        <w:t>III</w:t>
      </w:r>
      <w:r w:rsidRPr="00D2072C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.Раздел о поклонении: Намаз.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1) Что такое намаз? Роль и место этого вида поклонения в жизни практикующего мусульманина. Названия (на русском, татарском и арабском языках) и время пяти основных намазов.</w:t>
      </w:r>
    </w:p>
    <w:p w:rsidR="00522F6B" w:rsidRPr="00D2072C" w:rsidRDefault="00C71030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>2) Рукны намаза: 8 внешних рук</w:t>
      </w:r>
      <w:r w:rsidR="00522F6B"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нов( 8 обязательных условий, которые необходимо выполнить до н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ачала намаза); 8 внутренних рук</w:t>
      </w:r>
      <w:r w:rsidR="00522F6B"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нов (8 обязательных условий, которые необходимо выполнить во время совершения  намаза).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3) Ваджибы (обязательные действия) в намазе.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4) Рекомендуемые действия (суннаты) в намазе.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5) Желательные действия (мустахабы) в намазе.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6)Порицаемые действия (действия макрух) в намазе.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val="tt-RU"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7) Действия, делающие намаз недействительным (муфсиды намаза).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val="tt-RU"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val="tt-RU" w:eastAsia="en-US"/>
        </w:rPr>
        <w:t>8) Сведения о коллективной молитве.</w:t>
      </w:r>
    </w:p>
    <w:p w:rsidR="00522F6B" w:rsidRPr="00D2072C" w:rsidRDefault="00C71030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val="tt-RU" w:eastAsia="en-US"/>
        </w:rPr>
      </w:pPr>
      <w:r>
        <w:rPr>
          <w:rFonts w:asciiTheme="majorBidi" w:eastAsia="Calibri" w:hAnsiTheme="majorBidi" w:cstheme="majorBidi"/>
          <w:sz w:val="28"/>
          <w:szCs w:val="28"/>
          <w:lang w:val="tt-RU" w:eastAsia="en-US"/>
        </w:rPr>
        <w:t>9) Дать разъяснение терминам “</w:t>
      </w:r>
      <w:r w:rsidR="00522F6B" w:rsidRPr="00D2072C">
        <w:rPr>
          <w:rFonts w:asciiTheme="majorBidi" w:eastAsia="Calibri" w:hAnsiTheme="majorBidi" w:cstheme="majorBidi"/>
          <w:sz w:val="28"/>
          <w:szCs w:val="28"/>
          <w:lang w:val="tt-RU" w:eastAsia="en-US"/>
        </w:rPr>
        <w:t>Мудрик” и “Масбук”.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val="tt-RU"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val="tt-RU" w:eastAsia="en-US"/>
        </w:rPr>
        <w:t>10)Правила восполнения пропущенного намаза (“намаз  казасы”).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val="tt-RU"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val="tt-RU" w:eastAsia="en-US"/>
        </w:rPr>
        <w:t>11) Прчины и првила  совершения “сад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жда-и-саху</w:t>
      </w:r>
      <w:r w:rsidRPr="00D2072C">
        <w:rPr>
          <w:rFonts w:asciiTheme="majorBidi" w:eastAsia="Calibri" w:hAnsiTheme="majorBidi" w:cstheme="majorBidi"/>
          <w:sz w:val="28"/>
          <w:szCs w:val="28"/>
          <w:lang w:val="tt-RU" w:eastAsia="en-US"/>
        </w:rPr>
        <w:t>”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)</w:t>
      </w:r>
      <w:r w:rsidRPr="00D2072C">
        <w:rPr>
          <w:rFonts w:asciiTheme="majorBidi" w:eastAsia="Calibri" w:hAnsiTheme="majorBidi" w:cstheme="majorBidi"/>
          <w:sz w:val="28"/>
          <w:szCs w:val="28"/>
          <w:lang w:val="tt-RU" w:eastAsia="en-US"/>
        </w:rPr>
        <w:t>.</w:t>
      </w:r>
    </w:p>
    <w:p w:rsidR="00522F6B" w:rsidRPr="00D2072C" w:rsidRDefault="00522F6B" w:rsidP="00453EB3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val="tt-RU" w:eastAsia="en-US" w:bidi="ar-AE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8) 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 w:bidi="ar-AE"/>
        </w:rPr>
        <w:t>Намаз путника (мусафира).</w:t>
      </w:r>
      <w:r w:rsidR="00453EB3">
        <w:rPr>
          <w:rFonts w:asciiTheme="majorBidi" w:eastAsia="Calibri" w:hAnsiTheme="majorBidi" w:cstheme="majorBidi"/>
          <w:sz w:val="28"/>
          <w:szCs w:val="28"/>
          <w:lang w:val="tt-RU" w:eastAsia="en-US" w:bidi="ar-AE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val="tt-RU" w:eastAsia="en-US" w:bidi="ar-AE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val="tt-RU" w:eastAsia="en-US" w:bidi="ar-AE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val="tt-RU" w:eastAsia="en-US" w:bidi="ar-AE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val="tt-RU" w:eastAsia="en-US" w:bidi="ar-AE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val="tt-RU" w:eastAsia="en-US" w:bidi="ar-AE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val="tt-RU" w:eastAsia="en-US" w:bidi="ar-AE"/>
        </w:rPr>
        <w:tab/>
        <w:t xml:space="preserve">                   </w:t>
      </w:r>
      <w:r w:rsidRPr="00D2072C">
        <w:rPr>
          <w:rFonts w:asciiTheme="majorBidi" w:eastAsia="Calibri" w:hAnsiTheme="majorBidi" w:cstheme="majorBidi"/>
          <w:sz w:val="28"/>
          <w:szCs w:val="28"/>
          <w:lang w:val="tt-RU" w:eastAsia="en-US" w:bidi="ar-AE"/>
        </w:rPr>
        <w:t>13) Порядок совершения “Сад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 w:bidi="ar-AE"/>
        </w:rPr>
        <w:t>ж</w:t>
      </w:r>
      <w:r w:rsidRPr="00D2072C">
        <w:rPr>
          <w:rFonts w:asciiTheme="majorBidi" w:eastAsia="Calibri" w:hAnsiTheme="majorBidi" w:cstheme="majorBidi"/>
          <w:sz w:val="28"/>
          <w:szCs w:val="28"/>
          <w:lang w:val="tt-RU" w:eastAsia="en-US" w:bidi="ar-AE"/>
        </w:rPr>
        <w:t>да - и - титяват”.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 w:bidi="ar-AE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 w:bidi="ar-AE"/>
        </w:rPr>
        <w:t>9)  Положение о Пятничном намазе: 8 условий обя</w:t>
      </w:r>
      <w:r w:rsidR="00C71030">
        <w:rPr>
          <w:rFonts w:asciiTheme="majorBidi" w:eastAsia="Calibri" w:hAnsiTheme="majorBidi" w:cstheme="majorBidi"/>
          <w:sz w:val="28"/>
          <w:szCs w:val="28"/>
          <w:lang w:eastAsia="en-US" w:bidi="ar-AE"/>
        </w:rPr>
        <w:t xml:space="preserve">зательности Пятничного намаза; 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 w:bidi="ar-AE"/>
        </w:rPr>
        <w:t>6 условий проведения Пятничного намаза; порядок совершения Пятничного намаза.</w:t>
      </w:r>
    </w:p>
    <w:p w:rsidR="00453EB3" w:rsidRDefault="00522F6B" w:rsidP="00453EB3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 w:bidi="ar-AE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 w:bidi="ar-AE"/>
        </w:rPr>
        <w:t>10) Праздничные намазы: какие пра</w:t>
      </w:r>
      <w:r w:rsidR="00C71030">
        <w:rPr>
          <w:rFonts w:asciiTheme="majorBidi" w:eastAsia="Calibri" w:hAnsiTheme="majorBidi" w:cstheme="majorBidi"/>
          <w:sz w:val="28"/>
          <w:szCs w:val="28"/>
          <w:lang w:eastAsia="en-US" w:bidi="ar-AE"/>
        </w:rPr>
        <w:t xml:space="preserve">здничные намазы есть в исламе; 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 w:bidi="ar-AE"/>
        </w:rPr>
        <w:t>5 условий проведения праздничного намаза; Время проведения праздничных намазов, их отличие от намазов повседневных; порядок</w:t>
      </w:r>
      <w:r w:rsidR="00453EB3">
        <w:rPr>
          <w:rFonts w:asciiTheme="majorBidi" w:eastAsia="Calibri" w:hAnsiTheme="majorBidi" w:cstheme="majorBidi"/>
          <w:sz w:val="28"/>
          <w:szCs w:val="28"/>
          <w:lang w:eastAsia="en-US" w:bidi="ar-AE"/>
        </w:rPr>
        <w:t xml:space="preserve"> совершения праздничного намаз.</w:t>
      </w:r>
    </w:p>
    <w:p w:rsidR="00522F6B" w:rsidRPr="00D2072C" w:rsidRDefault="00522F6B" w:rsidP="00453EB3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 w:bidi="ar-AE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 w:bidi="ar-AE"/>
        </w:rPr>
        <w:t>11) Когда читается</w:t>
      </w:r>
      <w:r w:rsidR="00C71030">
        <w:rPr>
          <w:rFonts w:asciiTheme="majorBidi" w:eastAsia="Calibri" w:hAnsiTheme="majorBidi" w:cstheme="majorBidi"/>
          <w:sz w:val="28"/>
          <w:szCs w:val="28"/>
          <w:lang w:eastAsia="en-US" w:bidi="ar-AE"/>
        </w:rPr>
        <w:t>Таравих намаз. Количество рака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 w:bidi="ar-AE"/>
        </w:rPr>
        <w:t>атов, порядок проведения с учетом региональных традиций.</w:t>
      </w:r>
      <w:r w:rsidR="00453EB3">
        <w:rPr>
          <w:rFonts w:asciiTheme="majorBidi" w:eastAsia="Calibri" w:hAnsiTheme="majorBidi" w:cstheme="majorBidi"/>
          <w:sz w:val="28"/>
          <w:szCs w:val="28"/>
          <w:lang w:eastAsia="en-US" w:bidi="ar-AE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eastAsia="en-US" w:bidi="ar-AE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eastAsia="en-US" w:bidi="ar-AE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eastAsia="en-US" w:bidi="ar-AE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eastAsia="en-US" w:bidi="ar-AE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eastAsia="en-US" w:bidi="ar-AE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eastAsia="en-US" w:bidi="ar-AE"/>
        </w:rPr>
        <w:tab/>
        <w:t xml:space="preserve">                  </w:t>
      </w:r>
      <w:r w:rsidR="00C71030">
        <w:rPr>
          <w:rFonts w:asciiTheme="majorBidi" w:eastAsia="Calibri" w:hAnsiTheme="majorBidi" w:cstheme="majorBidi"/>
          <w:sz w:val="28"/>
          <w:szCs w:val="28"/>
          <w:lang w:eastAsia="en-US" w:bidi="ar-AE"/>
        </w:rPr>
        <w:t>12) Положение о Джа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 w:bidi="ar-AE"/>
        </w:rPr>
        <w:t>наза – намазе: 8 условий провед</w:t>
      </w:r>
      <w:r w:rsidR="00C71030">
        <w:rPr>
          <w:rFonts w:asciiTheme="majorBidi" w:eastAsia="Calibri" w:hAnsiTheme="majorBidi" w:cstheme="majorBidi"/>
          <w:sz w:val="28"/>
          <w:szCs w:val="28"/>
          <w:lang w:eastAsia="en-US" w:bidi="ar-AE"/>
        </w:rPr>
        <w:t>ения Джаназа намаза; отличие Джа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 w:bidi="ar-AE"/>
        </w:rPr>
        <w:t>наза – намаза от повседневных</w:t>
      </w:r>
      <w:r w:rsidR="00C71030">
        <w:rPr>
          <w:rFonts w:asciiTheme="majorBidi" w:eastAsia="Calibri" w:hAnsiTheme="majorBidi" w:cstheme="majorBidi"/>
          <w:sz w:val="28"/>
          <w:szCs w:val="28"/>
          <w:lang w:eastAsia="en-US" w:bidi="ar-AE"/>
        </w:rPr>
        <w:t xml:space="preserve"> намазов; порядок проведения Джа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 w:bidi="ar-AE"/>
        </w:rPr>
        <w:t xml:space="preserve">наза намаза с учетом региональных традиций. </w:t>
      </w:r>
    </w:p>
    <w:p w:rsidR="00522F6B" w:rsidRPr="00D2072C" w:rsidRDefault="00522F6B" w:rsidP="001147B6">
      <w:p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eastAsia="en-US" w:bidi="ar-AE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 w:bidi="ar-AE"/>
        </w:rPr>
        <w:t>13) Виды дополнительных намазов (нафиль) с разъяснениями.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b/>
          <w:bCs/>
          <w:sz w:val="28"/>
          <w:szCs w:val="28"/>
          <w:lang w:val="en-US" w:eastAsia="en-US"/>
        </w:rPr>
        <w:t>IV</w:t>
      </w:r>
      <w:r w:rsidRPr="00D2072C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 xml:space="preserve">.Раздел о поклонении: Пост (Ураза). </w:t>
      </w:r>
    </w:p>
    <w:p w:rsidR="00522F6B" w:rsidRPr="00D2072C" w:rsidRDefault="00522F6B" w:rsidP="001147B6">
      <w:pPr>
        <w:numPr>
          <w:ilvl w:val="0"/>
          <w:numId w:val="29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Значение и польза поста. Наличие каких 6 условий делает пост обязательным?</w:t>
      </w:r>
    </w:p>
    <w:p w:rsidR="00522F6B" w:rsidRPr="00D2072C" w:rsidRDefault="00522F6B" w:rsidP="001147B6">
      <w:pPr>
        <w:numPr>
          <w:ilvl w:val="0"/>
          <w:numId w:val="29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lastRenderedPageBreak/>
        <w:t>Для кого пост в месяц Рамадан не обязателен?</w:t>
      </w:r>
    </w:p>
    <w:p w:rsidR="00522F6B" w:rsidRPr="00D2072C" w:rsidRDefault="00522F6B" w:rsidP="001147B6">
      <w:pPr>
        <w:numPr>
          <w:ilvl w:val="0"/>
          <w:numId w:val="29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Виды поста. Дуасухура и ифтара.</w:t>
      </w:r>
    </w:p>
    <w:p w:rsidR="00522F6B" w:rsidRPr="00D2072C" w:rsidRDefault="00522F6B" w:rsidP="001147B6">
      <w:pPr>
        <w:numPr>
          <w:ilvl w:val="0"/>
          <w:numId w:val="29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Этикет соблюдения поста. Дуасухура и ифтара.</w:t>
      </w:r>
    </w:p>
    <w:p w:rsidR="00522F6B" w:rsidRPr="00D2072C" w:rsidRDefault="00C71030" w:rsidP="001147B6">
      <w:pPr>
        <w:numPr>
          <w:ilvl w:val="0"/>
          <w:numId w:val="29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>Фард</w:t>
      </w:r>
      <w:r w:rsidR="00522F6B"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ы и суннаты поста.</w:t>
      </w:r>
    </w:p>
    <w:p w:rsidR="00522F6B" w:rsidRPr="00D2072C" w:rsidRDefault="00522F6B" w:rsidP="001147B6">
      <w:pPr>
        <w:numPr>
          <w:ilvl w:val="0"/>
          <w:numId w:val="29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Обстоятельства, нарушающие пост: причины,</w:t>
      </w:r>
      <w:r w:rsidR="00C71030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требующие лишь восполнения (кад</w:t>
      </w: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а) и штрафного искупления (каффарат). </w:t>
      </w:r>
    </w:p>
    <w:p w:rsidR="00522F6B" w:rsidRPr="00D2072C" w:rsidRDefault="00522F6B" w:rsidP="001147B6">
      <w:pPr>
        <w:numPr>
          <w:ilvl w:val="0"/>
          <w:numId w:val="29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Обстоятельства, не нарушающие пост.</w:t>
      </w:r>
    </w:p>
    <w:p w:rsidR="00522F6B" w:rsidRPr="00D2072C" w:rsidRDefault="00522F6B" w:rsidP="001147B6">
      <w:pPr>
        <w:numPr>
          <w:ilvl w:val="0"/>
          <w:numId w:val="29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Действия  «макрух» во время поста.</w:t>
      </w:r>
    </w:p>
    <w:p w:rsidR="00522F6B" w:rsidRPr="00D2072C" w:rsidRDefault="00522F6B" w:rsidP="001147B6">
      <w:pPr>
        <w:numPr>
          <w:ilvl w:val="0"/>
          <w:numId w:val="29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В какие дни запрещено держать пост (харам), в какие дни порицаемо (макрух)?</w:t>
      </w:r>
    </w:p>
    <w:p w:rsidR="00522F6B" w:rsidRPr="00D2072C" w:rsidRDefault="00522F6B" w:rsidP="001147B6">
      <w:pPr>
        <w:numPr>
          <w:ilvl w:val="0"/>
          <w:numId w:val="29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Какие есть виды дополнительного поста?</w:t>
      </w:r>
    </w:p>
    <w:p w:rsidR="00522F6B" w:rsidRPr="00D2072C" w:rsidRDefault="00522F6B" w:rsidP="001147B6">
      <w:pPr>
        <w:numPr>
          <w:ilvl w:val="0"/>
          <w:numId w:val="29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Что означают термины «Фитр», «Фидия». </w:t>
      </w:r>
    </w:p>
    <w:p w:rsidR="00522F6B" w:rsidRPr="00453EB3" w:rsidRDefault="00C71030" w:rsidP="00453EB3">
      <w:pPr>
        <w:numPr>
          <w:ilvl w:val="0"/>
          <w:numId w:val="29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>Что такое «и</w:t>
      </w:r>
      <w:r w:rsidR="00522F6B"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тикаф».  Виды и условия</w:t>
      </w:r>
      <w:r>
        <w:rPr>
          <w:rFonts w:asciiTheme="majorBidi" w:eastAsia="Calibri" w:hAnsiTheme="majorBidi" w:cstheme="majorBidi"/>
          <w:sz w:val="28"/>
          <w:szCs w:val="28"/>
          <w:lang w:eastAsia="en-US"/>
        </w:rPr>
        <w:t>и</w:t>
      </w:r>
      <w:r w:rsidR="00522F6B"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тикафа.</w:t>
      </w:r>
      <w:r w:rsidR="00453EB3">
        <w:rPr>
          <w:rFonts w:asciiTheme="majorBidi" w:eastAsia="Calibri" w:hAnsiTheme="majorBidi" w:cstheme="majorBidi"/>
          <w:sz w:val="28"/>
          <w:szCs w:val="28"/>
          <w:lang w:eastAsia="en-US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eastAsia="en-US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eastAsia="en-US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eastAsia="en-US"/>
        </w:rPr>
        <w:tab/>
      </w:r>
      <w:r w:rsidR="00453EB3">
        <w:rPr>
          <w:rFonts w:asciiTheme="majorBidi" w:eastAsia="Calibri" w:hAnsiTheme="majorBidi" w:cstheme="majorBidi"/>
          <w:sz w:val="28"/>
          <w:szCs w:val="28"/>
          <w:lang w:eastAsia="en-US"/>
        </w:rPr>
        <w:tab/>
      </w:r>
      <w:r w:rsidR="00522F6B" w:rsidRPr="00453EB3">
        <w:rPr>
          <w:rFonts w:asciiTheme="majorBidi" w:eastAsia="Calibri" w:hAnsiTheme="majorBidi" w:cstheme="majorBidi"/>
          <w:b/>
          <w:bCs/>
          <w:sz w:val="28"/>
          <w:szCs w:val="28"/>
          <w:lang w:val="en-US" w:eastAsia="en-US"/>
        </w:rPr>
        <w:t>V</w:t>
      </w:r>
      <w:r w:rsidR="00522F6B" w:rsidRPr="00453EB3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.Раздел о поклонении: Закят.</w:t>
      </w:r>
    </w:p>
    <w:p w:rsidR="00522F6B" w:rsidRPr="00D2072C" w:rsidRDefault="00522F6B" w:rsidP="001147B6">
      <w:pPr>
        <w:numPr>
          <w:ilvl w:val="0"/>
          <w:numId w:val="30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Что такое закят? Роль закята в Исламе. Кто обязан выплачивать закят?</w:t>
      </w:r>
    </w:p>
    <w:p w:rsidR="00522F6B" w:rsidRPr="00D2072C" w:rsidRDefault="00522F6B" w:rsidP="001147B6">
      <w:pPr>
        <w:numPr>
          <w:ilvl w:val="0"/>
          <w:numId w:val="30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Что такое нисаб. С какого имущества и в каком количестве отчисляется закят? </w:t>
      </w:r>
    </w:p>
    <w:p w:rsidR="00522F6B" w:rsidRPr="00D2072C" w:rsidRDefault="00522F6B" w:rsidP="001147B6">
      <w:pPr>
        <w:numPr>
          <w:ilvl w:val="0"/>
          <w:numId w:val="30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С какого имущества закят не выплачивается?</w:t>
      </w:r>
    </w:p>
    <w:p w:rsidR="00522F6B" w:rsidRPr="00D2072C" w:rsidRDefault="00522F6B" w:rsidP="001147B6">
      <w:pPr>
        <w:numPr>
          <w:ilvl w:val="0"/>
          <w:numId w:val="30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Закят с золота, серебра и наличных денег. </w:t>
      </w:r>
    </w:p>
    <w:p w:rsidR="00522F6B" w:rsidRPr="00D2072C" w:rsidRDefault="00522F6B" w:rsidP="001147B6">
      <w:pPr>
        <w:numPr>
          <w:ilvl w:val="0"/>
          <w:numId w:val="30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Закят с овец и коз.</w:t>
      </w:r>
    </w:p>
    <w:p w:rsidR="00522F6B" w:rsidRPr="00D2072C" w:rsidRDefault="00C71030" w:rsidP="001147B6">
      <w:pPr>
        <w:numPr>
          <w:ilvl w:val="0"/>
          <w:numId w:val="30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>Закят</w:t>
      </w:r>
      <w:r w:rsidR="00522F6B"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с коров, лошадей.</w:t>
      </w:r>
    </w:p>
    <w:p w:rsidR="00522F6B" w:rsidRPr="00D2072C" w:rsidRDefault="00C71030" w:rsidP="001147B6">
      <w:pPr>
        <w:numPr>
          <w:ilvl w:val="0"/>
          <w:numId w:val="30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>Закят с</w:t>
      </w:r>
      <w:r w:rsidR="00522F6B"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того, что растет на земле. Условия его выплаты.</w:t>
      </w:r>
    </w:p>
    <w:p w:rsidR="00522F6B" w:rsidRPr="00D2072C" w:rsidRDefault="00522F6B" w:rsidP="001147B6">
      <w:pPr>
        <w:numPr>
          <w:ilvl w:val="0"/>
          <w:numId w:val="30"/>
        </w:numPr>
        <w:autoSpaceDN w:val="0"/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8 категорий лиц, которым должен выплачиваться закят. Кому из родственников разрешено давать закят?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b/>
          <w:bCs/>
          <w:sz w:val="28"/>
          <w:szCs w:val="28"/>
          <w:lang w:val="en-US" w:eastAsia="en-US"/>
        </w:rPr>
        <w:t>VI</w:t>
      </w:r>
      <w:r w:rsidRPr="00D2072C"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.Раздел о поклонении: Хадж.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1) Что такое «Хадж»? Значение хаджа, роль и место этого вида поклонения в религиозно-правовой системе ислама. </w:t>
      </w:r>
    </w:p>
    <w:p w:rsidR="00522F6B" w:rsidRPr="00D2072C" w:rsidRDefault="00C71030" w:rsidP="001147B6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>2) Для кого обязателен хадж (</w:t>
      </w:r>
      <w:r w:rsidR="00522F6B"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условия при которых хадж становится обязательным).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3) Действия, которые необходимо совершить перед поездкой в хадж.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4) Фарды и ваджибы хаджа.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lastRenderedPageBreak/>
        <w:t>5) Суннаты хаджа. Что такое ихрам?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6) Действия, которые запрещены паломнику, облаченному в ихрам.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7) Порядок совершения хаджа (краткое изложение).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8) Перечислить названия видов  хаджа, их основные отличия.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9) Как совершается хадж Таматтуг, Ифрад и Кыран?</w:t>
      </w:r>
    </w:p>
    <w:p w:rsidR="00522F6B" w:rsidRPr="00D2072C" w:rsidRDefault="00C71030" w:rsidP="001147B6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sz w:val="28"/>
          <w:szCs w:val="28"/>
          <w:lang w:eastAsia="en-US"/>
        </w:rPr>
        <w:t>10) Что такое Тальбия, Са</w:t>
      </w:r>
      <w:r w:rsidR="00522F6B"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й, Таваф, Ихрам, Умра?</w:t>
      </w:r>
    </w:p>
    <w:p w:rsidR="00522F6B" w:rsidRPr="00D2072C" w:rsidRDefault="00522F6B" w:rsidP="00C71030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11)Порядок совершения Умры(малый хадж).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12)  Проступки (нарушения) хаджа. Виды наказаний (искуплений) за нарушения.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13)  Нарушение состояния Ихрама. Искупление нарушений</w:t>
      </w:r>
    </w:p>
    <w:p w:rsidR="00522F6B" w:rsidRPr="00D2072C" w:rsidRDefault="00522F6B" w:rsidP="001147B6">
      <w:pPr>
        <w:spacing w:line="240" w:lineRule="auto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D2072C">
        <w:rPr>
          <w:rFonts w:asciiTheme="majorBidi" w:eastAsia="Calibri" w:hAnsiTheme="majorBidi" w:cstheme="majorBidi"/>
          <w:sz w:val="28"/>
          <w:szCs w:val="28"/>
          <w:lang w:eastAsia="en-US"/>
        </w:rPr>
        <w:t>14) Нарушение неприкосновенности территории Аль-Харам. Искупление нарушений.</w:t>
      </w:r>
    </w:p>
    <w:p w:rsidR="00983820" w:rsidRPr="00D2072C" w:rsidRDefault="00983820" w:rsidP="001147B6">
      <w:pPr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e-BY"/>
        </w:rPr>
      </w:pPr>
    </w:p>
    <w:sectPr w:rsidR="00983820" w:rsidRPr="00D2072C" w:rsidSect="00EF5E95">
      <w:headerReference w:type="default" r:id="rId8"/>
      <w:footerReference w:type="default" r:id="rId9"/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DB" w:rsidRDefault="007D06DB" w:rsidP="001C6EB9">
      <w:pPr>
        <w:spacing w:after="0" w:line="240" w:lineRule="auto"/>
      </w:pPr>
      <w:r>
        <w:separator/>
      </w:r>
    </w:p>
  </w:endnote>
  <w:endnote w:type="continuationSeparator" w:id="1">
    <w:p w:rsidR="007D06DB" w:rsidRDefault="007D06DB" w:rsidP="001C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21309"/>
      <w:docPartObj>
        <w:docPartGallery w:val="Page Numbers (Bottom of Page)"/>
        <w:docPartUnique/>
      </w:docPartObj>
    </w:sdtPr>
    <w:sdtContent>
      <w:p w:rsidR="00A83CDB" w:rsidRDefault="00A83CD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3EB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83CDB" w:rsidRDefault="00A83C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DB" w:rsidRDefault="007D06DB" w:rsidP="001C6EB9">
      <w:pPr>
        <w:spacing w:after="0" w:line="240" w:lineRule="auto"/>
      </w:pPr>
      <w:r>
        <w:separator/>
      </w:r>
    </w:p>
  </w:footnote>
  <w:footnote w:type="continuationSeparator" w:id="1">
    <w:p w:rsidR="007D06DB" w:rsidRDefault="007D06DB" w:rsidP="001C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D5" w:rsidRPr="00A72ED5" w:rsidRDefault="00A72ED5" w:rsidP="00A72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8"/>
        <w:szCs w:val="28"/>
        <w:lang w:val="be-BY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4293A"/>
    <w:multiLevelType w:val="hybridMultilevel"/>
    <w:tmpl w:val="ADA874D2"/>
    <w:lvl w:ilvl="0" w:tplc="A7DEA3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D508B1"/>
    <w:multiLevelType w:val="hybridMultilevel"/>
    <w:tmpl w:val="2534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C5457"/>
    <w:multiLevelType w:val="hybridMultilevel"/>
    <w:tmpl w:val="BFBC02AA"/>
    <w:lvl w:ilvl="0" w:tplc="162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76177"/>
    <w:multiLevelType w:val="singleLevel"/>
    <w:tmpl w:val="C8F025F2"/>
    <w:lvl w:ilvl="0">
      <w:start w:val="2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16606A"/>
    <w:multiLevelType w:val="hybridMultilevel"/>
    <w:tmpl w:val="0404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3AFD"/>
    <w:multiLevelType w:val="hybridMultilevel"/>
    <w:tmpl w:val="DA96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75A9"/>
    <w:multiLevelType w:val="hybridMultilevel"/>
    <w:tmpl w:val="6DD855CC"/>
    <w:lvl w:ilvl="0" w:tplc="30A46E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148B"/>
    <w:multiLevelType w:val="singleLevel"/>
    <w:tmpl w:val="A06265A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1E3A52EC"/>
    <w:multiLevelType w:val="singleLevel"/>
    <w:tmpl w:val="E474CFA2"/>
    <w:lvl w:ilvl="0">
      <w:start w:val="2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22A00BA6"/>
    <w:multiLevelType w:val="hybridMultilevel"/>
    <w:tmpl w:val="1FA66E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E38E2"/>
    <w:multiLevelType w:val="hybridMultilevel"/>
    <w:tmpl w:val="D9620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0649B4"/>
    <w:multiLevelType w:val="singleLevel"/>
    <w:tmpl w:val="9ABC983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2D281AF6"/>
    <w:multiLevelType w:val="singleLevel"/>
    <w:tmpl w:val="1BA86E0E"/>
    <w:lvl w:ilvl="0">
      <w:start w:val="2"/>
      <w:numFmt w:val="decimal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2E61765B"/>
    <w:multiLevelType w:val="hybridMultilevel"/>
    <w:tmpl w:val="7F2A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1069"/>
    <w:multiLevelType w:val="hybridMultilevel"/>
    <w:tmpl w:val="A2A40A22"/>
    <w:lvl w:ilvl="0" w:tplc="5F4669B4">
      <w:start w:val="2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A45358A"/>
    <w:multiLevelType w:val="singleLevel"/>
    <w:tmpl w:val="7E5C03B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3AC02413"/>
    <w:multiLevelType w:val="hybridMultilevel"/>
    <w:tmpl w:val="7CC0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340A0"/>
    <w:multiLevelType w:val="singleLevel"/>
    <w:tmpl w:val="0F32608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9">
    <w:nsid w:val="44CC0CE4"/>
    <w:multiLevelType w:val="singleLevel"/>
    <w:tmpl w:val="8A36E394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0">
    <w:nsid w:val="4A8B758C"/>
    <w:multiLevelType w:val="hybridMultilevel"/>
    <w:tmpl w:val="5924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37497"/>
    <w:multiLevelType w:val="hybridMultilevel"/>
    <w:tmpl w:val="43B032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6A18C9"/>
    <w:multiLevelType w:val="hybridMultilevel"/>
    <w:tmpl w:val="34F2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DA1301"/>
    <w:multiLevelType w:val="hybridMultilevel"/>
    <w:tmpl w:val="45A0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22E2B"/>
    <w:multiLevelType w:val="singleLevel"/>
    <w:tmpl w:val="C7464F5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5">
    <w:nsid w:val="59611634"/>
    <w:multiLevelType w:val="singleLevel"/>
    <w:tmpl w:val="0A70D470"/>
    <w:lvl w:ilvl="0">
      <w:start w:val="3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5DDD295D"/>
    <w:multiLevelType w:val="hybridMultilevel"/>
    <w:tmpl w:val="7D6E5232"/>
    <w:lvl w:ilvl="0" w:tplc="798EC4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BF0072"/>
    <w:multiLevelType w:val="hybridMultilevel"/>
    <w:tmpl w:val="C8807C2C"/>
    <w:lvl w:ilvl="0" w:tplc="2AA2DD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7D19C2"/>
    <w:multiLevelType w:val="hybridMultilevel"/>
    <w:tmpl w:val="680E5706"/>
    <w:lvl w:ilvl="0" w:tplc="42529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1559C4"/>
    <w:multiLevelType w:val="hybridMultilevel"/>
    <w:tmpl w:val="10923738"/>
    <w:lvl w:ilvl="0" w:tplc="31E6AD48">
      <w:start w:val="1"/>
      <w:numFmt w:val="decimal"/>
      <w:lvlText w:val="%1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0052DF1"/>
    <w:multiLevelType w:val="hybridMultilevel"/>
    <w:tmpl w:val="34F2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A22314"/>
    <w:multiLevelType w:val="singleLevel"/>
    <w:tmpl w:val="D51AE4BE"/>
    <w:lvl w:ilvl="0">
      <w:start w:val="1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746236B8"/>
    <w:multiLevelType w:val="singleLevel"/>
    <w:tmpl w:val="F3CEBE32"/>
    <w:lvl w:ilvl="0">
      <w:start w:val="2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3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4"/>
  </w:num>
  <w:num w:numId="6">
    <w:abstractNumId w:val="9"/>
  </w:num>
  <w:num w:numId="7">
    <w:abstractNumId w:val="8"/>
  </w:num>
  <w:num w:numId="8">
    <w:abstractNumId w:val="25"/>
  </w:num>
  <w:num w:numId="9">
    <w:abstractNumId w:val="18"/>
  </w:num>
  <w:num w:numId="10">
    <w:abstractNumId w:val="24"/>
  </w:num>
  <w:num w:numId="11">
    <w:abstractNumId w:val="32"/>
  </w:num>
  <w:num w:numId="12">
    <w:abstractNumId w:val="13"/>
  </w:num>
  <w:num w:numId="13">
    <w:abstractNumId w:val="16"/>
  </w:num>
  <w:num w:numId="14">
    <w:abstractNumId w:val="23"/>
  </w:num>
  <w:num w:numId="15">
    <w:abstractNumId w:val="22"/>
  </w:num>
  <w:num w:numId="16">
    <w:abstractNumId w:val="30"/>
  </w:num>
  <w:num w:numId="17">
    <w:abstractNumId w:val="14"/>
  </w:num>
  <w:num w:numId="18">
    <w:abstractNumId w:val="28"/>
  </w:num>
  <w:num w:numId="19">
    <w:abstractNumId w:val="2"/>
  </w:num>
  <w:num w:numId="20">
    <w:abstractNumId w:val="27"/>
  </w:num>
  <w:num w:numId="21">
    <w:abstractNumId w:val="3"/>
  </w:num>
  <w:num w:numId="22">
    <w:abstractNumId w:val="1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5"/>
  </w:num>
  <w:num w:numId="27">
    <w:abstractNumId w:val="26"/>
  </w:num>
  <w:num w:numId="28">
    <w:abstractNumId w:val="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0"/>
  </w:num>
  <w:num w:numId="33">
    <w:abstractNumId w:val="6"/>
  </w:num>
  <w:num w:numId="34">
    <w:abstractNumId w:val="10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A91"/>
    <w:rsid w:val="00007FA8"/>
    <w:rsid w:val="00063358"/>
    <w:rsid w:val="00063CB1"/>
    <w:rsid w:val="00066988"/>
    <w:rsid w:val="00066E3F"/>
    <w:rsid w:val="00067756"/>
    <w:rsid w:val="00075A99"/>
    <w:rsid w:val="000B7981"/>
    <w:rsid w:val="000E38BB"/>
    <w:rsid w:val="000F58E3"/>
    <w:rsid w:val="00105E67"/>
    <w:rsid w:val="00107370"/>
    <w:rsid w:val="00112DB0"/>
    <w:rsid w:val="001147B6"/>
    <w:rsid w:val="00137841"/>
    <w:rsid w:val="00141196"/>
    <w:rsid w:val="0017245F"/>
    <w:rsid w:val="001B4533"/>
    <w:rsid w:val="001B7012"/>
    <w:rsid w:val="001C6EB9"/>
    <w:rsid w:val="001D64E3"/>
    <w:rsid w:val="001E44EC"/>
    <w:rsid w:val="0020395D"/>
    <w:rsid w:val="002051DE"/>
    <w:rsid w:val="00211722"/>
    <w:rsid w:val="0025240E"/>
    <w:rsid w:val="00255663"/>
    <w:rsid w:val="002766DE"/>
    <w:rsid w:val="002848F3"/>
    <w:rsid w:val="0029636A"/>
    <w:rsid w:val="002D3E83"/>
    <w:rsid w:val="003022CE"/>
    <w:rsid w:val="00302A18"/>
    <w:rsid w:val="00302DD8"/>
    <w:rsid w:val="003032CE"/>
    <w:rsid w:val="00307DF6"/>
    <w:rsid w:val="00324900"/>
    <w:rsid w:val="0034048A"/>
    <w:rsid w:val="00352356"/>
    <w:rsid w:val="003B6EA4"/>
    <w:rsid w:val="003D2B5F"/>
    <w:rsid w:val="00410464"/>
    <w:rsid w:val="00421659"/>
    <w:rsid w:val="0043580C"/>
    <w:rsid w:val="00435CC5"/>
    <w:rsid w:val="004368AB"/>
    <w:rsid w:val="00443C1C"/>
    <w:rsid w:val="00453EB3"/>
    <w:rsid w:val="00463C5A"/>
    <w:rsid w:val="004673D4"/>
    <w:rsid w:val="004676E5"/>
    <w:rsid w:val="004704F0"/>
    <w:rsid w:val="00487F7C"/>
    <w:rsid w:val="004A42C2"/>
    <w:rsid w:val="004A53EC"/>
    <w:rsid w:val="004E2C09"/>
    <w:rsid w:val="004F4EA2"/>
    <w:rsid w:val="00501CF1"/>
    <w:rsid w:val="00522F6B"/>
    <w:rsid w:val="0054186D"/>
    <w:rsid w:val="005619B2"/>
    <w:rsid w:val="005838CF"/>
    <w:rsid w:val="005935B1"/>
    <w:rsid w:val="005B04C3"/>
    <w:rsid w:val="005B1545"/>
    <w:rsid w:val="005C0C00"/>
    <w:rsid w:val="005C445F"/>
    <w:rsid w:val="005D6E69"/>
    <w:rsid w:val="005E0537"/>
    <w:rsid w:val="00605C79"/>
    <w:rsid w:val="00623418"/>
    <w:rsid w:val="0062341A"/>
    <w:rsid w:val="00634FCC"/>
    <w:rsid w:val="00652102"/>
    <w:rsid w:val="00661585"/>
    <w:rsid w:val="00674DE4"/>
    <w:rsid w:val="00686AD8"/>
    <w:rsid w:val="00692CFE"/>
    <w:rsid w:val="00697914"/>
    <w:rsid w:val="006A2807"/>
    <w:rsid w:val="006A6E14"/>
    <w:rsid w:val="006B0061"/>
    <w:rsid w:val="006B48E8"/>
    <w:rsid w:val="00734441"/>
    <w:rsid w:val="0073768A"/>
    <w:rsid w:val="00751EAB"/>
    <w:rsid w:val="00774AF3"/>
    <w:rsid w:val="007D06DB"/>
    <w:rsid w:val="007D16FE"/>
    <w:rsid w:val="007D26EA"/>
    <w:rsid w:val="007E1AF3"/>
    <w:rsid w:val="00804A20"/>
    <w:rsid w:val="00855A2C"/>
    <w:rsid w:val="0086731C"/>
    <w:rsid w:val="008D7021"/>
    <w:rsid w:val="008F0A78"/>
    <w:rsid w:val="0092523F"/>
    <w:rsid w:val="0094215E"/>
    <w:rsid w:val="00962BD9"/>
    <w:rsid w:val="00964BD9"/>
    <w:rsid w:val="00971F8F"/>
    <w:rsid w:val="00983820"/>
    <w:rsid w:val="0098771A"/>
    <w:rsid w:val="00990A5D"/>
    <w:rsid w:val="009E7938"/>
    <w:rsid w:val="009F3E41"/>
    <w:rsid w:val="00A72ED5"/>
    <w:rsid w:val="00A83CDB"/>
    <w:rsid w:val="00AA1D28"/>
    <w:rsid w:val="00AB4C53"/>
    <w:rsid w:val="00AE49C2"/>
    <w:rsid w:val="00AE703D"/>
    <w:rsid w:val="00AF5270"/>
    <w:rsid w:val="00AF5FA1"/>
    <w:rsid w:val="00B0135A"/>
    <w:rsid w:val="00B03B90"/>
    <w:rsid w:val="00B060F5"/>
    <w:rsid w:val="00B14374"/>
    <w:rsid w:val="00B342F9"/>
    <w:rsid w:val="00B433B7"/>
    <w:rsid w:val="00B66D4C"/>
    <w:rsid w:val="00B7522F"/>
    <w:rsid w:val="00B76F28"/>
    <w:rsid w:val="00BA15AC"/>
    <w:rsid w:val="00BE5C2E"/>
    <w:rsid w:val="00C04646"/>
    <w:rsid w:val="00C302BF"/>
    <w:rsid w:val="00C36693"/>
    <w:rsid w:val="00C41C15"/>
    <w:rsid w:val="00C71030"/>
    <w:rsid w:val="00C82AD9"/>
    <w:rsid w:val="00CB07EA"/>
    <w:rsid w:val="00CC3011"/>
    <w:rsid w:val="00CD4D97"/>
    <w:rsid w:val="00CE25F7"/>
    <w:rsid w:val="00CE2A8F"/>
    <w:rsid w:val="00CF0263"/>
    <w:rsid w:val="00D04DC9"/>
    <w:rsid w:val="00D15277"/>
    <w:rsid w:val="00D2072C"/>
    <w:rsid w:val="00D3239E"/>
    <w:rsid w:val="00D37754"/>
    <w:rsid w:val="00D4081F"/>
    <w:rsid w:val="00D842C4"/>
    <w:rsid w:val="00DD1E6C"/>
    <w:rsid w:val="00E07D88"/>
    <w:rsid w:val="00E501FB"/>
    <w:rsid w:val="00E535D3"/>
    <w:rsid w:val="00E556FC"/>
    <w:rsid w:val="00E63196"/>
    <w:rsid w:val="00E8310E"/>
    <w:rsid w:val="00E85080"/>
    <w:rsid w:val="00E92FF4"/>
    <w:rsid w:val="00EA2ABB"/>
    <w:rsid w:val="00EB31B3"/>
    <w:rsid w:val="00EF5E95"/>
    <w:rsid w:val="00F03B61"/>
    <w:rsid w:val="00F10DCB"/>
    <w:rsid w:val="00F111DB"/>
    <w:rsid w:val="00F22A91"/>
    <w:rsid w:val="00F27CC9"/>
    <w:rsid w:val="00F55FD5"/>
    <w:rsid w:val="00F706E2"/>
    <w:rsid w:val="00F77543"/>
    <w:rsid w:val="00FB7C97"/>
    <w:rsid w:val="00FC5FA3"/>
    <w:rsid w:val="00FD6793"/>
    <w:rsid w:val="00FE27F1"/>
    <w:rsid w:val="00FE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9"/>
  </w:style>
  <w:style w:type="paragraph" w:styleId="1">
    <w:name w:val="heading 1"/>
    <w:aliases w:val="1,H1,(раздел),Заголовок 1 (таблица),Глава 2"/>
    <w:basedOn w:val="a"/>
    <w:link w:val="10"/>
    <w:qFormat/>
    <w:rsid w:val="00F2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22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22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2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1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EB9"/>
  </w:style>
  <w:style w:type="paragraph" w:styleId="a5">
    <w:name w:val="footer"/>
    <w:basedOn w:val="a"/>
    <w:link w:val="a6"/>
    <w:uiPriority w:val="99"/>
    <w:unhideWhenUsed/>
    <w:rsid w:val="001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EB9"/>
  </w:style>
  <w:style w:type="paragraph" w:styleId="a7">
    <w:name w:val="List Paragraph"/>
    <w:basedOn w:val="a"/>
    <w:uiPriority w:val="34"/>
    <w:qFormat/>
    <w:rsid w:val="00F706E2"/>
    <w:pPr>
      <w:ind w:left="720"/>
      <w:contextualSpacing/>
    </w:pPr>
    <w:rPr>
      <w:rFonts w:eastAsiaTheme="minorHAnsi"/>
      <w:lang w:eastAsia="en-US"/>
    </w:rPr>
  </w:style>
  <w:style w:type="character" w:customStyle="1" w:styleId="submenu-table">
    <w:name w:val="submenu-table"/>
    <w:basedOn w:val="a0"/>
    <w:rsid w:val="00F706E2"/>
  </w:style>
  <w:style w:type="character" w:styleId="a8">
    <w:name w:val="Hyperlink"/>
    <w:basedOn w:val="a0"/>
    <w:unhideWhenUsed/>
    <w:rsid w:val="00F706E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4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F4EA2"/>
  </w:style>
  <w:style w:type="character" w:styleId="a9">
    <w:name w:val="Emphasis"/>
    <w:basedOn w:val="a0"/>
    <w:uiPriority w:val="20"/>
    <w:qFormat/>
    <w:rsid w:val="004F4EA2"/>
    <w:rPr>
      <w:i/>
      <w:iCs/>
    </w:rPr>
  </w:style>
  <w:style w:type="paragraph" w:styleId="aa">
    <w:name w:val="Body Text"/>
    <w:basedOn w:val="a"/>
    <w:link w:val="ab"/>
    <w:rsid w:val="0098771A"/>
    <w:pPr>
      <w:spacing w:after="0" w:line="240" w:lineRule="auto"/>
      <w:jc w:val="both"/>
    </w:pPr>
    <w:rPr>
      <w:rFonts w:ascii="SL_Times New Roman" w:eastAsia="Times New Roman" w:hAnsi="SL_Times New Roman" w:cs="Times New Roman"/>
      <w:sz w:val="28"/>
      <w:szCs w:val="24"/>
      <w:lang w:val="be-BY"/>
    </w:rPr>
  </w:style>
  <w:style w:type="character" w:customStyle="1" w:styleId="ab">
    <w:name w:val="Основной текст Знак"/>
    <w:basedOn w:val="a0"/>
    <w:link w:val="aa"/>
    <w:rsid w:val="0098771A"/>
    <w:rPr>
      <w:rFonts w:ascii="SL_Times New Roman" w:eastAsia="Times New Roman" w:hAnsi="SL_Times New Roman" w:cs="Times New Roman"/>
      <w:sz w:val="28"/>
      <w:szCs w:val="24"/>
      <w:lang w:val="be-BY"/>
    </w:rPr>
  </w:style>
  <w:style w:type="paragraph" w:styleId="ac">
    <w:name w:val="No Spacing"/>
    <w:uiPriority w:val="1"/>
    <w:qFormat/>
    <w:rsid w:val="00435CC5"/>
    <w:pPr>
      <w:spacing w:after="0" w:line="240" w:lineRule="auto"/>
    </w:pPr>
  </w:style>
  <w:style w:type="character" w:customStyle="1" w:styleId="FontStyle81">
    <w:name w:val="Font Style81"/>
    <w:basedOn w:val="a0"/>
    <w:rsid w:val="00CE25F7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211722"/>
    <w:rPr>
      <w:rFonts w:ascii="Times New Roman" w:hAnsi="Times New Roman" w:cs="Times New Roman" w:hint="default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62BD9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487F7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487F7C"/>
    <w:rPr>
      <w:rFonts w:ascii="Times New Roman" w:hAnsi="Times New Roman" w:cs="Times New Roman" w:hint="default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25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5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605C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05C79"/>
  </w:style>
  <w:style w:type="paragraph" w:styleId="af0">
    <w:name w:val="Body Text Indent"/>
    <w:basedOn w:val="a"/>
    <w:link w:val="af1"/>
    <w:rsid w:val="001378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3784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79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footnote text"/>
    <w:aliases w:val="Footnote Text,الحاشية,حاشية,Footnote Text1"/>
    <w:basedOn w:val="a"/>
    <w:link w:val="af3"/>
    <w:rsid w:val="00697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aliases w:val="Footnote Text Знак,الحاشية Знак,حاشية Знак,Footnote Text1 Знак"/>
    <w:basedOn w:val="a0"/>
    <w:link w:val="af2"/>
    <w:rsid w:val="006979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AF45-2977-4B99-908C-D595CD8C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30</Pages>
  <Words>7685</Words>
  <Characters>43810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Рафек</cp:lastModifiedBy>
  <cp:revision>22</cp:revision>
  <cp:lastPrinted>2020-02-10T12:21:00Z</cp:lastPrinted>
  <dcterms:created xsi:type="dcterms:W3CDTF">2019-10-08T10:36:00Z</dcterms:created>
  <dcterms:modified xsi:type="dcterms:W3CDTF">2020-02-10T12:30:00Z</dcterms:modified>
</cp:coreProperties>
</file>